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F668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6A69A2A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p w14:paraId="5AEA6A51">
      <w:pPr>
        <w:widowControl/>
        <w:spacing w:line="360" w:lineRule="auto"/>
        <w:ind w:firstLine="200" w:firstLineChars="200"/>
        <w:rPr>
          <w:rFonts w:ascii="宋体" w:hAnsi="宋体"/>
          <w:color w:val="auto"/>
          <w:sz w:val="10"/>
          <w:szCs w:val="10"/>
          <w:highlight w:val="none"/>
        </w:rPr>
      </w:pP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26"/>
        <w:gridCol w:w="665"/>
        <w:gridCol w:w="1355"/>
        <w:gridCol w:w="2132"/>
      </w:tblGrid>
      <w:tr w14:paraId="6EA3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9" w:type="dxa"/>
            <w:noWrap w:val="0"/>
            <w:vAlign w:val="center"/>
          </w:tcPr>
          <w:p w14:paraId="49C2F9B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926" w:type="dxa"/>
            <w:noWrap w:val="0"/>
            <w:vAlign w:val="center"/>
          </w:tcPr>
          <w:p w14:paraId="78ECE8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665" w:type="dxa"/>
            <w:noWrap w:val="0"/>
            <w:vAlign w:val="center"/>
          </w:tcPr>
          <w:p w14:paraId="1831CAE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355" w:type="dxa"/>
            <w:noWrap w:val="0"/>
            <w:vAlign w:val="center"/>
          </w:tcPr>
          <w:p w14:paraId="675406E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预算（万元）</w:t>
            </w:r>
          </w:p>
        </w:tc>
        <w:tc>
          <w:tcPr>
            <w:tcW w:w="2132" w:type="dxa"/>
            <w:noWrap w:val="0"/>
            <w:vAlign w:val="center"/>
          </w:tcPr>
          <w:p w14:paraId="052B5AD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1277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9" w:type="dxa"/>
            <w:noWrap w:val="0"/>
            <w:vAlign w:val="center"/>
          </w:tcPr>
          <w:p w14:paraId="1035803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926" w:type="dxa"/>
            <w:noWrap w:val="0"/>
            <w:vAlign w:val="center"/>
          </w:tcPr>
          <w:p w14:paraId="3D34C9D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ITER诊断窗口插件电子束焊接工装制造</w:t>
            </w:r>
          </w:p>
        </w:tc>
        <w:tc>
          <w:tcPr>
            <w:tcW w:w="665" w:type="dxa"/>
            <w:noWrap w:val="0"/>
            <w:vAlign w:val="center"/>
          </w:tcPr>
          <w:p w14:paraId="756AC9A4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355" w:type="dxa"/>
            <w:noWrap w:val="0"/>
            <w:vAlign w:val="center"/>
          </w:tcPr>
          <w:p w14:paraId="3A8FE5D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380</w:t>
            </w:r>
          </w:p>
        </w:tc>
        <w:tc>
          <w:tcPr>
            <w:tcW w:w="2132" w:type="dxa"/>
            <w:noWrap w:val="0"/>
            <w:vAlign w:val="center"/>
          </w:tcPr>
          <w:p w14:paraId="6E952D5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合同签订后2个月内</w:t>
            </w:r>
          </w:p>
        </w:tc>
      </w:tr>
    </w:tbl>
    <w:p w14:paraId="4ADB9E2F">
      <w:pPr>
        <w:adjustRightInd w:val="0"/>
        <w:snapToGrid w:val="0"/>
        <w:spacing w:line="360" w:lineRule="auto"/>
        <w:ind w:firstLine="201" w:firstLineChars="200"/>
        <w:rPr>
          <w:rFonts w:hint="eastAsia"/>
          <w:b/>
          <w:color w:val="auto"/>
          <w:sz w:val="10"/>
          <w:szCs w:val="10"/>
          <w:highlight w:val="none"/>
        </w:rPr>
      </w:pPr>
      <w:bookmarkStart w:id="0" w:name="_Toc12010788"/>
      <w:bookmarkStart w:id="1" w:name="_Toc532807472"/>
      <w:bookmarkStart w:id="2" w:name="_Toc509153917"/>
      <w:bookmarkStart w:id="3" w:name="_Toc12010815"/>
      <w:bookmarkStart w:id="4" w:name="_Toc257021215"/>
      <w:bookmarkStart w:id="5" w:name="_Toc30409514"/>
    </w:p>
    <w:p w14:paraId="0BF8A27F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35CE72B3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556AF980">
      <w:pPr>
        <w:pStyle w:val="3"/>
        <w:spacing w:line="360" w:lineRule="auto"/>
        <w:ind w:firstLine="480" w:firstLineChars="200"/>
        <w:rPr>
          <w:rFonts w:eastAsia="宋体"/>
          <w:color w:val="auto"/>
          <w:kern w:val="0"/>
          <w:sz w:val="24"/>
          <w:highlight w:val="none"/>
        </w:rPr>
      </w:pPr>
      <w:r>
        <w:rPr>
          <w:rFonts w:eastAsia="宋体"/>
          <w:color w:val="auto"/>
          <w:kern w:val="0"/>
          <w:sz w:val="24"/>
          <w:highlight w:val="none"/>
        </w:rPr>
        <w:t>ITER诊断窗口插件主要包括Upper port plugs(UPP)和Equatorial port plugs(EPP)，UPP外形尺寸为1360mm*1354mm*5489mm，重量为9425</w:t>
      </w:r>
      <w:r>
        <w:rPr>
          <w:rFonts w:hint="eastAsia" w:eastAsia="宋体"/>
          <w:color w:val="auto"/>
          <w:kern w:val="0"/>
          <w:sz w:val="24"/>
          <w:highlight w:val="none"/>
        </w:rPr>
        <w:t>kg</w:t>
      </w:r>
      <w:r>
        <w:rPr>
          <w:rFonts w:eastAsia="宋体"/>
          <w:color w:val="auto"/>
          <w:kern w:val="0"/>
          <w:sz w:val="24"/>
          <w:highlight w:val="none"/>
        </w:rPr>
        <w:t>，数量15套，EPP外形尺寸为2400mm*1948mm*2877mm，重量为14113</w:t>
      </w:r>
      <w:r>
        <w:rPr>
          <w:rFonts w:hint="eastAsia" w:eastAsia="宋体"/>
          <w:color w:val="auto"/>
          <w:kern w:val="0"/>
          <w:sz w:val="24"/>
          <w:highlight w:val="none"/>
        </w:rPr>
        <w:t>kg</w:t>
      </w:r>
      <w:r>
        <w:rPr>
          <w:rFonts w:eastAsia="宋体"/>
          <w:color w:val="auto"/>
          <w:kern w:val="0"/>
          <w:sz w:val="24"/>
          <w:highlight w:val="none"/>
        </w:rPr>
        <w:t>，数量8套</w:t>
      </w:r>
      <w:r>
        <w:rPr>
          <w:rFonts w:hint="eastAsia" w:eastAsia="宋体"/>
          <w:color w:val="auto"/>
          <w:kern w:val="0"/>
          <w:sz w:val="24"/>
          <w:highlight w:val="none"/>
        </w:rPr>
        <w:t>，交付期限为2031年</w:t>
      </w:r>
      <w:r>
        <w:rPr>
          <w:rFonts w:eastAsia="宋体"/>
          <w:color w:val="auto"/>
          <w:kern w:val="0"/>
          <w:sz w:val="24"/>
          <w:highlight w:val="none"/>
        </w:rPr>
        <w:t>。窗口插件采用电子束焊接，电子束焊接技术利用高能量的电子束作为热源，该电子束击中焊接件的接合处，使金属迅速熔化并迅速冷却，从而实现焊接效果，电子束焊接常在真空室中进行高能量密度焊接，且焊缝深宽比大，保证UPP和EPP电子束焊接成形最终尺寸精度和焊接质量，减少箱体与法兰之间焊接的纵向收缩，不影响管道中横向内部通道的最终位置。</w:t>
      </w:r>
    </w:p>
    <w:p w14:paraId="11460217">
      <w:pPr>
        <w:pStyle w:val="3"/>
        <w:spacing w:line="360" w:lineRule="auto"/>
        <w:ind w:firstLine="480" w:firstLineChars="200"/>
        <w:rPr>
          <w:rFonts w:eastAsia="宋体"/>
          <w:color w:val="auto"/>
          <w:kern w:val="0"/>
          <w:sz w:val="24"/>
          <w:highlight w:val="none"/>
        </w:rPr>
      </w:pPr>
      <w:r>
        <w:rPr>
          <w:rFonts w:eastAsia="宋体"/>
          <w:color w:val="auto"/>
          <w:kern w:val="0"/>
          <w:sz w:val="24"/>
          <w:highlight w:val="none"/>
        </w:rPr>
        <w:t>为完成ITER诊断窗口插件的电子束焊接成形工作，需设计特定诊断窗口插件的安装工装和电子束焊接工装，主要功能是精准固定与控制变形。电子束焊接工装能确保零件在焊接过程中始终保持精确的相对位置，避免因热应力或轻微震动导致错位。对于批量生产，工装还能保证每一件产品的焊接质量一致。</w:t>
      </w:r>
    </w:p>
    <w:p w14:paraId="11398E82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 xml:space="preserve">、 </w:t>
      </w:r>
      <w:r>
        <w:rPr>
          <w:b/>
          <w:color w:val="auto"/>
          <w:sz w:val="24"/>
          <w:highlight w:val="none"/>
        </w:rPr>
        <w:t>工作条件</w:t>
      </w:r>
    </w:p>
    <w:p w14:paraId="0F3E3725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工作温度：0~</w:t>
      </w:r>
      <w:r>
        <w:rPr>
          <w:bCs/>
          <w:color w:val="auto"/>
          <w:sz w:val="24"/>
          <w:highlight w:val="none"/>
        </w:rPr>
        <w:t>40</w:t>
      </w:r>
      <w:r>
        <w:rPr>
          <w:rFonts w:hint="eastAsia"/>
          <w:bCs/>
          <w:color w:val="auto"/>
          <w:sz w:val="24"/>
          <w:highlight w:val="none"/>
        </w:rPr>
        <w:t>℃；</w:t>
      </w:r>
    </w:p>
    <w:p w14:paraId="495D73CF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空气湿度：3</w:t>
      </w:r>
      <w:r>
        <w:rPr>
          <w:bCs/>
          <w:color w:val="auto"/>
          <w:sz w:val="24"/>
          <w:highlight w:val="none"/>
        </w:rPr>
        <w:t>0</w:t>
      </w:r>
      <w:r>
        <w:rPr>
          <w:rFonts w:hint="eastAsia"/>
          <w:bCs/>
          <w:color w:val="auto"/>
          <w:sz w:val="24"/>
          <w:highlight w:val="none"/>
        </w:rPr>
        <w:t>%~</w:t>
      </w:r>
      <w:r>
        <w:rPr>
          <w:bCs/>
          <w:color w:val="auto"/>
          <w:sz w:val="24"/>
          <w:highlight w:val="none"/>
        </w:rPr>
        <w:t>60</w:t>
      </w:r>
      <w:r>
        <w:rPr>
          <w:rFonts w:hint="eastAsia"/>
          <w:bCs/>
          <w:color w:val="auto"/>
          <w:sz w:val="24"/>
          <w:highlight w:val="none"/>
        </w:rPr>
        <w:t>%。</w:t>
      </w:r>
    </w:p>
    <w:p w14:paraId="62B69764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4ECA252D">
      <w:pPr>
        <w:jc w:val="center"/>
        <w:rPr>
          <w:b/>
          <w:bCs/>
          <w:color w:val="auto"/>
          <w:sz w:val="24"/>
          <w:highlight w:val="none"/>
        </w:rPr>
      </w:pPr>
      <w:bookmarkStart w:id="6" w:name="_Toc102575667"/>
      <w:r>
        <w:rPr>
          <w:rFonts w:hint="eastAsia"/>
          <w:b/>
          <w:bCs/>
          <w:color w:val="auto"/>
          <w:sz w:val="24"/>
          <w:highlight w:val="none"/>
        </w:rPr>
        <w:t>（一）</w:t>
      </w:r>
      <w:r>
        <w:rPr>
          <w:b/>
          <w:bCs/>
          <w:color w:val="auto"/>
          <w:sz w:val="24"/>
          <w:highlight w:val="none"/>
        </w:rPr>
        <w:t>总体技术要求</w:t>
      </w:r>
      <w:bookmarkEnd w:id="6"/>
    </w:p>
    <w:p w14:paraId="270FB4A2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ascii="Calibri" w:hAnsi="Calibri"/>
          <w:color w:val="auto"/>
          <w:kern w:val="0"/>
          <w:sz w:val="24"/>
          <w:highlight w:val="none"/>
        </w:rPr>
      </w:pPr>
      <w:r>
        <w:rPr>
          <w:rFonts w:hint="eastAsia" w:ascii="Calibri" w:hAnsi="Calibri"/>
          <w:color w:val="auto"/>
          <w:kern w:val="0"/>
          <w:sz w:val="24"/>
          <w:highlight w:val="none"/>
        </w:rPr>
        <w:t>电子束焊接防变形工装材料为低磁导率材料，可选用304、316、304L、316L、316LN等奥氏体不锈钢；</w:t>
      </w:r>
    </w:p>
    <w:p w14:paraId="14AB2DB5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Calibri" w:hAnsi="Calibri"/>
          <w:color w:val="auto"/>
          <w:kern w:val="0"/>
          <w:sz w:val="24"/>
          <w:highlight w:val="none"/>
        </w:rPr>
      </w:pPr>
      <w:r>
        <w:rPr>
          <w:rFonts w:hint="eastAsia" w:ascii="Calibri" w:hAnsi="Calibri"/>
          <w:color w:val="auto"/>
          <w:kern w:val="0"/>
          <w:sz w:val="24"/>
          <w:highlight w:val="none"/>
        </w:rPr>
        <w:t>部件装配定位工装可选用碳钢或上述奥氏体不锈钢；</w:t>
      </w:r>
    </w:p>
    <w:p w14:paraId="09FB6375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 w:ascii="Calibri" w:hAnsi="Calibri"/>
          <w:color w:val="auto"/>
          <w:kern w:val="0"/>
          <w:sz w:val="24"/>
          <w:highlight w:val="none"/>
        </w:rPr>
        <w:t>所有与诊断窗口插件接触的材料必须与母材同质，即ITER级</w:t>
      </w:r>
      <w:r>
        <w:rPr>
          <w:rFonts w:hint="eastAsia"/>
          <w:color w:val="auto"/>
          <w:kern w:val="0"/>
          <w:sz w:val="24"/>
          <w:highlight w:val="none"/>
        </w:rPr>
        <w:t>316L，磁导率＜1.03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；</w:t>
      </w:r>
    </w:p>
    <w:p w14:paraId="2A6E80F0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焊</w:t>
      </w:r>
      <w:r>
        <w:rPr>
          <w:rFonts w:hint="eastAsia"/>
          <w:color w:val="auto"/>
          <w:sz w:val="24"/>
          <w:highlight w:val="none"/>
        </w:rPr>
        <w:t>接防变形工装具备安装、定位、控制变形等功能；</w:t>
      </w:r>
    </w:p>
    <w:p w14:paraId="4031B01A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诊断窗口插件纵焊缝和环焊缝位置距离电子束焊接真空室顶部</w:t>
      </w:r>
      <w:r>
        <w:rPr>
          <w:rFonts w:hint="eastAsia"/>
          <w:color w:val="auto"/>
          <w:kern w:val="0"/>
          <w:sz w:val="24"/>
          <w:highlight w:val="none"/>
        </w:rPr>
        <w:t>600mm</w:t>
      </w:r>
      <w:r>
        <w:rPr>
          <w:rFonts w:hint="eastAsia"/>
          <w:color w:val="auto"/>
          <w:sz w:val="24"/>
          <w:highlight w:val="none"/>
        </w:rPr>
        <w:t>，且焊缝区域不能阻挡电子束流；</w:t>
      </w:r>
    </w:p>
    <w:p w14:paraId="46E8A7F5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所有电子束焊接工装部件表面必须无油、无脂、无尘埃和无氧化皮，碳钢部件需进行表面发黑处理；</w:t>
      </w:r>
    </w:p>
    <w:p w14:paraId="0A155E9C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诊断窗口插件安装工装需保证连接零件之间的间隙≤0.4mm，具备快速安装及可调功能；</w:t>
      </w:r>
    </w:p>
    <w:p w14:paraId="53B9B61A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电子束焊接工装需具备吊装和翻身功能。</w:t>
      </w:r>
    </w:p>
    <w:p w14:paraId="5A65365B">
      <w:pPr>
        <w:jc w:val="center"/>
        <w:rPr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（二）</w:t>
      </w:r>
      <w:r>
        <w:rPr>
          <w:rFonts w:hint="eastAsia"/>
          <w:color w:val="auto"/>
          <w:sz w:val="24"/>
          <w:highlight w:val="none"/>
        </w:rPr>
        <w:t>UPP装配定位工装及电子束焊接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防变形</w:t>
      </w:r>
      <w:r>
        <w:rPr>
          <w:rFonts w:hint="eastAsia"/>
          <w:color w:val="auto"/>
          <w:sz w:val="24"/>
          <w:highlight w:val="none"/>
        </w:rPr>
        <w:t>工装</w:t>
      </w:r>
    </w:p>
    <w:p w14:paraId="73A679D4">
      <w:pPr>
        <w:widowControl/>
        <w:spacing w:before="120" w:beforeLines="50" w:line="360" w:lineRule="auto"/>
        <w:ind w:firstLine="480" w:firstLineChars="200"/>
        <w:rPr>
          <w:color w:val="auto"/>
          <w:kern w:val="0"/>
          <w:sz w:val="24"/>
          <w:highlight w:val="none"/>
        </w:rPr>
      </w:pPr>
      <w:r>
        <w:rPr>
          <w:color w:val="auto"/>
          <w:kern w:val="0"/>
          <w:sz w:val="24"/>
          <w:highlight w:val="none"/>
        </w:rPr>
        <w:t>UPP是由窗口法兰、过渡法兰和箱体通过电子束焊接而成，窗口法兰外形尺寸为1354mm*1360mm</w:t>
      </w:r>
      <w:r>
        <w:rPr>
          <w:rFonts w:hint="eastAsia"/>
          <w:color w:val="auto"/>
          <w:kern w:val="0"/>
          <w:sz w:val="24"/>
          <w:highlight w:val="none"/>
        </w:rPr>
        <w:t>。</w:t>
      </w:r>
      <w:r>
        <w:rPr>
          <w:color w:val="auto"/>
          <w:kern w:val="0"/>
          <w:sz w:val="24"/>
          <w:highlight w:val="none"/>
        </w:rPr>
        <w:t>过渡法兰截面为矩形过渡梯形</w:t>
      </w:r>
      <w:r>
        <w:rPr>
          <w:rFonts w:hint="eastAsia"/>
          <w:color w:val="auto"/>
          <w:kern w:val="0"/>
          <w:sz w:val="24"/>
          <w:highlight w:val="none"/>
        </w:rPr>
        <w:t>，</w:t>
      </w:r>
      <w:r>
        <w:rPr>
          <w:color w:val="auto"/>
          <w:kern w:val="0"/>
          <w:sz w:val="24"/>
          <w:highlight w:val="none"/>
        </w:rPr>
        <w:t>箱体是由四块平板通过电子束焊接而成，外形尺寸为4133mm*1054mm*838mm，主体截面呈梯形，具体结构如1所示。</w:t>
      </w:r>
    </w:p>
    <w:p w14:paraId="0147D260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3173095" cy="1905000"/>
            <wp:effectExtent l="0" t="0" r="1206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8612">
      <w:pPr>
        <w:widowControl/>
        <w:spacing w:before="120" w:beforeLines="50" w:line="360" w:lineRule="auto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图1 UPP诊断窗口插件</w:t>
      </w:r>
    </w:p>
    <w:p w14:paraId="4AB24869">
      <w:pPr>
        <w:widowControl/>
        <w:spacing w:before="120" w:beforeLines="50"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UPP诊断窗口插件焊接共有5道焊缝，分别为4道纵向焊缝和1道环向焊缝，纵向焊缝长度分别为4066mm和3175mm，焊缝深度60mm。环向焊缝长度3387mm，焊缝深度60mm，具体焊缝位置如图2所示。</w:t>
      </w:r>
    </w:p>
    <w:p w14:paraId="0CF8788C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2063115" cy="1976755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</w:rPr>
        <w:t xml:space="preserve"> </w:t>
      </w:r>
      <w:r>
        <w:rPr>
          <w:color w:val="auto"/>
          <w:highlight w:val="none"/>
        </w:rPr>
        <w:drawing>
          <wp:inline distT="0" distB="0" distL="114300" distR="114300">
            <wp:extent cx="2889885" cy="2000885"/>
            <wp:effectExtent l="0" t="0" r="5715" b="1079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9530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图2 UPP电子束焊接位置</w:t>
      </w:r>
    </w:p>
    <w:p w14:paraId="07101A10">
      <w:pPr>
        <w:widowControl/>
        <w:spacing w:line="360" w:lineRule="auto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图3为UPP箱体装配定位工装示意图，需进行详细设计。</w:t>
      </w:r>
    </w:p>
    <w:p w14:paraId="536045B2">
      <w:pPr>
        <w:widowControl/>
        <w:spacing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2402205" cy="2316480"/>
            <wp:effectExtent l="0" t="0" r="571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27CA4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图3 UPP箱体装配定位工装示意图</w:t>
      </w:r>
    </w:p>
    <w:p w14:paraId="4C48D670">
      <w:pPr>
        <w:widowControl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UPP箱体装配定位工装的主要技术要求如下：</w:t>
      </w:r>
    </w:p>
    <w:p w14:paraId="47492069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装配定位工装主体如采用碳钢材料，表面采用喷漆处理，承重要求大于10t；</w:t>
      </w:r>
    </w:p>
    <w:p w14:paraId="3C6A09F8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ascii="Calibri" w:hAnsi="Calibri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装配定位工装与箱体接触的材料需用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低磁导率材料，可选用304、316、304L、316L、316LN等奥氏体不锈钢</w:t>
      </w:r>
      <w:r>
        <w:rPr>
          <w:rFonts w:hint="eastAsia"/>
          <w:color w:val="auto"/>
          <w:sz w:val="24"/>
          <w:highlight w:val="none"/>
        </w:rPr>
        <w:t>；</w:t>
      </w:r>
    </w:p>
    <w:p w14:paraId="4898C1AE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箱体四周有工艺凸台，设计安装工装需考虑让出工艺凸台空间；</w:t>
      </w:r>
    </w:p>
    <w:p w14:paraId="5F6E4128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四块板安装过程中需具备可调功能，保证安装间隙≤0.4mm；</w:t>
      </w:r>
    </w:p>
    <w:p w14:paraId="120E93BC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可调支撑需具备顶板和侧板调节功能，顶部调节及侧面调节范围</w:t>
      </w:r>
      <w:r>
        <w:rPr>
          <w:color w:val="auto"/>
          <w:kern w:val="0"/>
          <w:sz w:val="24"/>
          <w:szCs w:val="21"/>
          <w:highlight w:val="none"/>
        </w:rPr>
        <w:t>不小于±50mm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；</w:t>
      </w:r>
    </w:p>
    <w:p w14:paraId="11EFC9BC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装配定位工装需具备与平台固定的功能。</w:t>
      </w:r>
    </w:p>
    <w:p w14:paraId="08B3AFB8">
      <w:pPr>
        <w:widowControl/>
        <w:spacing w:line="360" w:lineRule="auto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UPP箱体电子束焊接防变形工装由电子束焊接背板、内部支撑工装、外部保形工装、等高支撑等部件</w:t>
      </w:r>
      <w:r>
        <w:rPr>
          <w:color w:val="auto"/>
          <w:kern w:val="0"/>
          <w:sz w:val="24"/>
          <w:highlight w:val="none"/>
        </w:rPr>
        <w:t>组成，图</w:t>
      </w:r>
      <w:r>
        <w:rPr>
          <w:rFonts w:hint="eastAsia"/>
          <w:color w:val="auto"/>
          <w:kern w:val="0"/>
          <w:sz w:val="24"/>
          <w:highlight w:val="none"/>
        </w:rPr>
        <w:t>4为UPP电子束焊接工装示意图，需进行详细设计。</w:t>
      </w:r>
    </w:p>
    <w:p w14:paraId="65B94FE7">
      <w:pPr>
        <w:widowControl/>
        <w:spacing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drawing>
          <wp:inline distT="0" distB="0" distL="114300" distR="114300">
            <wp:extent cx="2964815" cy="2852420"/>
            <wp:effectExtent l="0" t="0" r="6985" b="12700"/>
            <wp:docPr id="1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DA26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图4 UPP箱体电子束焊接工装示意图</w:t>
      </w:r>
    </w:p>
    <w:p w14:paraId="6A393204">
      <w:pPr>
        <w:widowControl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UPP箱体电子束焊接工装的主要技术要求如下：</w:t>
      </w:r>
    </w:p>
    <w:p w14:paraId="7BD634B0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等高支撑如采用碳钢材料，采用喷漆进行表面处理，承重要求大于25t；</w:t>
      </w:r>
    </w:p>
    <w:p w14:paraId="7BE3D7E9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等高支撑底部需与电子束焊接真空室平台固定，采用M20的T型螺母固定；</w:t>
      </w:r>
    </w:p>
    <w:p w14:paraId="55ED96B5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电子束焊接背板采用母材同质材料，即ITER级316L；</w:t>
      </w:r>
    </w:p>
    <w:p w14:paraId="6ACCECED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ascii="Calibri" w:hAnsi="Calibri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内部支撑工装材料均为低磁导率材料，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与箱体接触需采用过渡板，过渡板材料为ITER级316L；内部支撑工装可采用焊接方式连接；</w:t>
      </w:r>
    </w:p>
    <w:p w14:paraId="40BCFBEB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内部支撑工装需具备可调功能保证箱体梯形截面形状，电子束焊接完成后，需具备方便拆除功能以及方便吊装</w:t>
      </w:r>
      <w:r>
        <w:rPr>
          <w:rFonts w:hint="eastAsia"/>
          <w:color w:val="auto"/>
          <w:sz w:val="24"/>
          <w:highlight w:val="none"/>
        </w:rPr>
        <w:t>；</w:t>
      </w:r>
    </w:p>
    <w:p w14:paraId="39190B87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外部保形工装</w:t>
      </w:r>
      <w:r>
        <w:rPr>
          <w:rFonts w:hint="eastAsia"/>
          <w:color w:val="auto"/>
          <w:sz w:val="24"/>
          <w:highlight w:val="none"/>
        </w:rPr>
        <w:t>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可采用焊接方式连接，焊后需热处理退火，与箱体固定部分需采用ITER级316L进行过渡连接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；</w:t>
      </w:r>
    </w:p>
    <w:p w14:paraId="35D5A9F7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电子束焊接工装部件表面必须无油、无脂、无尘埃和无氧化皮；</w:t>
      </w:r>
    </w:p>
    <w:p w14:paraId="5A01A5CB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所有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UPP箱体电子束焊接工装部件需具备吊点，方便吊装。</w:t>
      </w:r>
    </w:p>
    <w:p w14:paraId="3C2BD7DB">
      <w:pPr>
        <w:widowControl/>
        <w:spacing w:line="360" w:lineRule="auto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UPP环焊缝电子束焊接防变形工装由环焊缝电子束焊接背板、内部焊接工装、外部焊接工装等部件</w:t>
      </w:r>
      <w:r>
        <w:rPr>
          <w:color w:val="auto"/>
          <w:kern w:val="0"/>
          <w:sz w:val="24"/>
          <w:highlight w:val="none"/>
        </w:rPr>
        <w:t>组成</w:t>
      </w:r>
      <w:r>
        <w:rPr>
          <w:rFonts w:hint="eastAsia"/>
          <w:color w:val="auto"/>
          <w:kern w:val="0"/>
          <w:sz w:val="24"/>
          <w:highlight w:val="none"/>
        </w:rPr>
        <w:t>。</w:t>
      </w:r>
      <w:r>
        <w:rPr>
          <w:color w:val="auto"/>
          <w:kern w:val="0"/>
          <w:sz w:val="24"/>
          <w:highlight w:val="none"/>
        </w:rPr>
        <w:t>图</w:t>
      </w:r>
      <w:r>
        <w:rPr>
          <w:rFonts w:hint="eastAsia"/>
          <w:color w:val="auto"/>
          <w:kern w:val="0"/>
          <w:sz w:val="24"/>
          <w:highlight w:val="none"/>
        </w:rPr>
        <w:t>5为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UPP环焊缝电子束焊接防变形工装示意图，需进行详细设计</w:t>
      </w:r>
      <w:r>
        <w:rPr>
          <w:rFonts w:hint="eastAsia"/>
          <w:color w:val="auto"/>
          <w:kern w:val="0"/>
          <w:sz w:val="24"/>
          <w:highlight w:val="none"/>
        </w:rPr>
        <w:t>。</w:t>
      </w:r>
    </w:p>
    <w:p w14:paraId="58B936FD">
      <w:pPr>
        <w:widowControl/>
        <w:spacing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drawing>
          <wp:inline distT="0" distB="0" distL="114300" distR="114300">
            <wp:extent cx="3519170" cy="2310130"/>
            <wp:effectExtent l="0" t="0" r="1270" b="6350"/>
            <wp:docPr id="8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E31D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图5 UPP环焊缝电子束焊接工装示意图</w:t>
      </w:r>
    </w:p>
    <w:p w14:paraId="0B438DF1">
      <w:pPr>
        <w:widowControl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UPP环焊缝电子束焊接防变形工装的主要技术要求如下：</w:t>
      </w:r>
    </w:p>
    <w:p w14:paraId="198FCF13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环焊缝</w:t>
      </w:r>
      <w:r>
        <w:rPr>
          <w:rFonts w:hint="eastAsia"/>
          <w:color w:val="auto"/>
          <w:sz w:val="24"/>
          <w:highlight w:val="none"/>
        </w:rPr>
        <w:t>电子束焊接背板需采用母材同质材料，即ITER级316L；</w:t>
      </w:r>
    </w:p>
    <w:p w14:paraId="4C3E5BD8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内部焊接工装材料均为低磁导率材料，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与窗口法兰接触需采用过渡板，过渡板材料为ITER级316L；</w:t>
      </w:r>
    </w:p>
    <w:p w14:paraId="43596F75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外部焊接工装</w:t>
      </w:r>
      <w:r>
        <w:rPr>
          <w:rFonts w:hint="eastAsia"/>
          <w:color w:val="auto"/>
          <w:sz w:val="24"/>
          <w:highlight w:val="none"/>
        </w:rPr>
        <w:t>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与箱体固定需采用ITER级316L材料进行过渡连接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；</w:t>
      </w:r>
    </w:p>
    <w:p w14:paraId="5FA92C95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环焊缝电子束焊接工装部件表面必须无油、无脂、无尘埃和无氧化皮；</w:t>
      </w:r>
    </w:p>
    <w:p w14:paraId="146B5525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所有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UPP环焊缝电子束焊接工装部件需具备吊点，方便吊装。</w:t>
      </w:r>
    </w:p>
    <w:p w14:paraId="6D0DB63D">
      <w:pPr>
        <w:jc w:val="center"/>
        <w:rPr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（三）</w:t>
      </w:r>
      <w:r>
        <w:rPr>
          <w:rFonts w:hint="eastAsia"/>
          <w:color w:val="auto"/>
          <w:sz w:val="24"/>
          <w:highlight w:val="none"/>
        </w:rPr>
        <w:t>EPP电子束焊接工装</w:t>
      </w:r>
    </w:p>
    <w:p w14:paraId="0FF90ED0">
      <w:pPr>
        <w:widowControl/>
        <w:spacing w:before="120" w:beforeLines="50" w:line="360" w:lineRule="auto"/>
        <w:ind w:firstLine="480" w:firstLineChars="200"/>
        <w:rPr>
          <w:color w:val="auto"/>
          <w:kern w:val="0"/>
          <w:sz w:val="24"/>
          <w:highlight w:val="none"/>
        </w:rPr>
      </w:pPr>
      <w:r>
        <w:rPr>
          <w:color w:val="auto"/>
          <w:kern w:val="0"/>
          <w:sz w:val="24"/>
          <w:highlight w:val="none"/>
        </w:rPr>
        <w:t>EPP是由窗口法兰和矩形颈管通过电子束焊接而成，窗口法兰外形尺寸为2400mm*1948mm，矩形颈管是由四块平板和四块弧板通过电子束焊接而成，外形尺寸为2141mm*1694mm*2117mm，主体截面呈矩形</w:t>
      </w:r>
      <w:r>
        <w:rPr>
          <w:rFonts w:hint="eastAsia"/>
          <w:color w:val="auto"/>
          <w:kern w:val="0"/>
          <w:sz w:val="24"/>
          <w:highlight w:val="none"/>
        </w:rPr>
        <w:t>，具体结构如图6所示。</w:t>
      </w:r>
    </w:p>
    <w:p w14:paraId="2D8EE98A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2914015" cy="2378075"/>
            <wp:effectExtent l="0" t="0" r="12065" b="1460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8C85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图6 EPP诊断窗口插件</w:t>
      </w:r>
    </w:p>
    <w:p w14:paraId="27AA9034">
      <w:pPr>
        <w:widowControl/>
        <w:spacing w:before="120" w:beforeLines="50" w:line="360" w:lineRule="auto"/>
        <w:ind w:firstLine="480" w:firstLineChars="200"/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EPP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kern w:val="0"/>
          <w:sz w:val="24"/>
          <w:highlight w:val="none"/>
        </w:rPr>
        <w:t>电子束</w:t>
      </w:r>
      <w:r>
        <w:rPr>
          <w:rFonts w:hint="eastAsia"/>
          <w:color w:val="auto"/>
          <w:sz w:val="24"/>
          <w:highlight w:val="none"/>
        </w:rPr>
        <w:t>焊接共有8道纵向焊缝，纵向焊缝长度为2117mm，焊缝深度60mm。具体焊缝位置如图7所示。</w:t>
      </w:r>
    </w:p>
    <w:p w14:paraId="5C98AAF4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2169160" cy="2506345"/>
            <wp:effectExtent l="0" t="0" r="10160" b="825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3A1C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图7 EPP电子束焊接位置</w:t>
      </w:r>
    </w:p>
    <w:p w14:paraId="794BFFB7">
      <w:pPr>
        <w:widowControl/>
        <w:spacing w:line="360" w:lineRule="auto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EPP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电子束焊接防变形工装由电子束焊接背板、内部焊接工装、外部焊接工装、等高支撑等部件</w:t>
      </w:r>
      <w:r>
        <w:rPr>
          <w:color w:val="auto"/>
          <w:kern w:val="0"/>
          <w:sz w:val="24"/>
          <w:highlight w:val="none"/>
        </w:rPr>
        <w:t>组成</w:t>
      </w:r>
      <w:r>
        <w:rPr>
          <w:rFonts w:hint="eastAsia"/>
          <w:color w:val="auto"/>
          <w:kern w:val="0"/>
          <w:sz w:val="24"/>
          <w:highlight w:val="none"/>
        </w:rPr>
        <w:t>。</w:t>
      </w:r>
      <w:r>
        <w:rPr>
          <w:color w:val="auto"/>
          <w:kern w:val="0"/>
          <w:sz w:val="24"/>
          <w:highlight w:val="none"/>
        </w:rPr>
        <w:t>图</w:t>
      </w:r>
      <w:r>
        <w:rPr>
          <w:rFonts w:hint="eastAsia"/>
          <w:color w:val="auto"/>
          <w:kern w:val="0"/>
          <w:sz w:val="24"/>
          <w:highlight w:val="none"/>
        </w:rPr>
        <w:t>8为EPP矩形颈管电子束焊接工装示意图，需进行详细设计。</w:t>
      </w:r>
    </w:p>
    <w:p w14:paraId="2A9E8919">
      <w:pPr>
        <w:widowControl/>
        <w:spacing w:line="360" w:lineRule="auto"/>
        <w:ind w:firstLine="480" w:firstLineChars="200"/>
        <w:jc w:val="center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highlight w:val="none"/>
        </w:rPr>
        <w:drawing>
          <wp:inline distT="0" distB="0" distL="114300" distR="114300">
            <wp:extent cx="3543935" cy="2736215"/>
            <wp:effectExtent l="0" t="0" r="6985" b="6985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77A13">
      <w:pPr>
        <w:widowControl/>
        <w:spacing w:before="120" w:beforeLines="50" w:line="360" w:lineRule="auto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图8 EPP</w:t>
      </w:r>
      <w:r>
        <w:rPr>
          <w:color w:val="auto"/>
          <w:highlight w:val="none"/>
        </w:rPr>
        <w:t>矩形颈管</w:t>
      </w:r>
      <w:r>
        <w:rPr>
          <w:rFonts w:hint="eastAsia"/>
          <w:color w:val="auto"/>
          <w:highlight w:val="none"/>
        </w:rPr>
        <w:t>电子束焊接工装</w:t>
      </w:r>
    </w:p>
    <w:p w14:paraId="1896227C">
      <w:pPr>
        <w:widowControl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EPP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sz w:val="24"/>
          <w:highlight w:val="none"/>
        </w:rPr>
        <w:t>电子束焊接防变形工装的主要技术要求如下：</w:t>
      </w:r>
    </w:p>
    <w:p w14:paraId="450B5B6C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等高支撑如采用碳钢材料，采用喷漆进行表面处理，承重要求大于40t；</w:t>
      </w:r>
    </w:p>
    <w:p w14:paraId="3C62E0D1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等高支撑底部需与电子束焊接真空室平台固定，采用M20 T型螺母固定；</w:t>
      </w:r>
    </w:p>
    <w:p w14:paraId="7FEDDC0A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电子束焊接背板需采用母材同质材料，即ITER级316L；</w:t>
      </w:r>
    </w:p>
    <w:p w14:paraId="16472E7B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内部焊接工装材料均为低磁导率材料，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与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sz w:val="24"/>
          <w:highlight w:val="none"/>
        </w:rPr>
        <w:t>接触需采用过渡板，过渡板材料为ITER级316L；</w:t>
      </w:r>
    </w:p>
    <w:p w14:paraId="5D9350F1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kern w:val="0"/>
          <w:sz w:val="24"/>
          <w:szCs w:val="21"/>
          <w:highlight w:val="none"/>
        </w:rPr>
        <w:t>外部焊接工装</w:t>
      </w:r>
      <w:r>
        <w:rPr>
          <w:rFonts w:hint="eastAsia"/>
          <w:color w:val="auto"/>
          <w:sz w:val="24"/>
          <w:highlight w:val="none"/>
        </w:rPr>
        <w:t>材料均为低磁导率材料，</w:t>
      </w:r>
      <w:r>
        <w:rPr>
          <w:rFonts w:hint="eastAsia" w:ascii="Calibri" w:hAnsi="Calibri"/>
          <w:color w:val="auto"/>
          <w:kern w:val="0"/>
          <w:sz w:val="24"/>
          <w:highlight w:val="none"/>
        </w:rPr>
        <w:t>可选用304、316、304L、316L、316LN等奥氏体不锈钢；</w:t>
      </w:r>
      <w:r>
        <w:rPr>
          <w:rFonts w:hint="eastAsia"/>
          <w:color w:val="auto"/>
          <w:sz w:val="24"/>
          <w:highlight w:val="none"/>
        </w:rPr>
        <w:t>可采用焊接方式连接，焊后需热处理退火，与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sz w:val="24"/>
          <w:highlight w:val="none"/>
        </w:rPr>
        <w:t>固定部分需采用ITER级316L材料进行过渡连接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；</w:t>
      </w:r>
    </w:p>
    <w:p w14:paraId="6B9CF578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电子束焊接工装部件表面必须无油、无脂、无尘埃和无氧化皮；</w:t>
      </w:r>
    </w:p>
    <w:p w14:paraId="47388C89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所有E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PP</w:t>
      </w:r>
      <w:r>
        <w:rPr>
          <w:color w:val="auto"/>
          <w:kern w:val="0"/>
          <w:sz w:val="24"/>
          <w:highlight w:val="none"/>
        </w:rPr>
        <w:t>矩形颈管</w:t>
      </w:r>
      <w:r>
        <w:rPr>
          <w:rFonts w:hint="eastAsia"/>
          <w:color w:val="auto"/>
          <w:kern w:val="0"/>
          <w:sz w:val="24"/>
          <w:szCs w:val="21"/>
          <w:highlight w:val="none"/>
        </w:rPr>
        <w:t>电子束焊接工装部件需具备吊点，方便吊装。</w:t>
      </w:r>
    </w:p>
    <w:p w14:paraId="6BF8FFB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5B806"/>
    <w:multiLevelType w:val="singleLevel"/>
    <w:tmpl w:val="91F5B80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BDC56A4"/>
    <w:multiLevelType w:val="singleLevel"/>
    <w:tmpl w:val="DBDC56A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FC5A0B9B"/>
    <w:multiLevelType w:val="singleLevel"/>
    <w:tmpl w:val="FC5A0B9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06DA8A8B"/>
    <w:multiLevelType w:val="singleLevel"/>
    <w:tmpl w:val="06DA8A8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15907A6D"/>
    <w:multiLevelType w:val="multilevel"/>
    <w:tmpl w:val="15907A6D"/>
    <w:lvl w:ilvl="0" w:tentative="0">
      <w:start w:val="1"/>
      <w:numFmt w:val="decimal"/>
      <w:lvlText w:val="%1)"/>
      <w:lvlJc w:val="left"/>
      <w:pPr>
        <w:ind w:left="904" w:hanging="420"/>
      </w:pPr>
    </w:lvl>
    <w:lvl w:ilvl="1" w:tentative="0">
      <w:start w:val="1"/>
      <w:numFmt w:val="lowerLetter"/>
      <w:lvlText w:val="%2)"/>
      <w:lvlJc w:val="left"/>
      <w:pPr>
        <w:ind w:left="1324" w:hanging="420"/>
      </w:pPr>
    </w:lvl>
    <w:lvl w:ilvl="2" w:tentative="0">
      <w:start w:val="1"/>
      <w:numFmt w:val="lowerRoman"/>
      <w:lvlText w:val="%3."/>
      <w:lvlJc w:val="right"/>
      <w:pPr>
        <w:ind w:left="1744" w:hanging="420"/>
      </w:pPr>
    </w:lvl>
    <w:lvl w:ilvl="3" w:tentative="0">
      <w:start w:val="1"/>
      <w:numFmt w:val="decimal"/>
      <w:lvlText w:val="%4."/>
      <w:lvlJc w:val="left"/>
      <w:pPr>
        <w:ind w:left="2164" w:hanging="420"/>
      </w:pPr>
    </w:lvl>
    <w:lvl w:ilvl="4" w:tentative="0">
      <w:start w:val="1"/>
      <w:numFmt w:val="lowerLetter"/>
      <w:lvlText w:val="%5)"/>
      <w:lvlJc w:val="left"/>
      <w:pPr>
        <w:ind w:left="2584" w:hanging="420"/>
      </w:pPr>
    </w:lvl>
    <w:lvl w:ilvl="5" w:tentative="0">
      <w:start w:val="1"/>
      <w:numFmt w:val="lowerRoman"/>
      <w:lvlText w:val="%6."/>
      <w:lvlJc w:val="right"/>
      <w:pPr>
        <w:ind w:left="3004" w:hanging="420"/>
      </w:pPr>
    </w:lvl>
    <w:lvl w:ilvl="6" w:tentative="0">
      <w:start w:val="1"/>
      <w:numFmt w:val="decimal"/>
      <w:lvlText w:val="%7."/>
      <w:lvlJc w:val="left"/>
      <w:pPr>
        <w:ind w:left="3424" w:hanging="420"/>
      </w:pPr>
    </w:lvl>
    <w:lvl w:ilvl="7" w:tentative="0">
      <w:start w:val="1"/>
      <w:numFmt w:val="lowerLetter"/>
      <w:lvlText w:val="%8)"/>
      <w:lvlJc w:val="left"/>
      <w:pPr>
        <w:ind w:left="3844" w:hanging="420"/>
      </w:pPr>
    </w:lvl>
    <w:lvl w:ilvl="8" w:tentative="0">
      <w:start w:val="1"/>
      <w:numFmt w:val="lowerRoman"/>
      <w:lvlText w:val="%9."/>
      <w:lvlJc w:val="right"/>
      <w:pPr>
        <w:ind w:left="4264" w:hanging="420"/>
      </w:pPr>
    </w:lvl>
  </w:abstractNum>
  <w:abstractNum w:abstractNumId="5">
    <w:nsid w:val="3AD711DF"/>
    <w:multiLevelType w:val="singleLevel"/>
    <w:tmpl w:val="3AD711D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A7C84"/>
    <w:rsid w:val="6E3A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2026-06-08T07:36:00Z</dcterms:created>
  <dc:creator>宋方方</dc:creator>
  <cp:lastModifiedBy>宋方方</cp:lastModifiedBy>
  <dcterms:modified xsi:type="dcterms:W3CDTF">2026-06-08T07:36:59Z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E596D3397FC648EFAD42D99EABEEA5FA_11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