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F524E" w14:textId="77777777" w:rsidR="00480B63" w:rsidRPr="00682CA1" w:rsidRDefault="00480B63" w:rsidP="00480B63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</w:rPr>
      </w:pPr>
      <w:r w:rsidRPr="00682CA1">
        <w:rPr>
          <w:rFonts w:ascii="宋体" w:hAnsi="宋体" w:hint="eastAsia"/>
        </w:rPr>
        <w:t>采购需求及技术规格要求</w:t>
      </w:r>
    </w:p>
    <w:p w14:paraId="4BC550BA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b/>
          <w:sz w:val="24"/>
        </w:rPr>
      </w:pPr>
      <w:bookmarkStart w:id="0" w:name="_Hlk60938700"/>
      <w:r w:rsidRPr="00682CA1">
        <w:rPr>
          <w:b/>
          <w:sz w:val="24"/>
        </w:rPr>
        <w:t>1</w:t>
      </w:r>
      <w:r w:rsidRPr="00682CA1">
        <w:rPr>
          <w:rFonts w:hint="eastAsia"/>
          <w:b/>
          <w:sz w:val="24"/>
        </w:rPr>
        <w:t>、</w:t>
      </w:r>
      <w:r w:rsidRPr="00682CA1">
        <w:rPr>
          <w:b/>
          <w:sz w:val="24"/>
        </w:rPr>
        <w:t>货物需求一览表</w:t>
      </w:r>
    </w:p>
    <w:p w14:paraId="6BB6D9F7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  <w:r w:rsidRPr="00682CA1">
        <w:rPr>
          <w:rFonts w:ascii="宋体" w:hAnsi="宋体" w:hint="eastAsia"/>
          <w:bCs/>
          <w:sz w:val="24"/>
        </w:rPr>
        <w:t>本次采购标的物</w:t>
      </w:r>
      <w:proofErr w:type="gramStart"/>
      <w:r w:rsidRPr="00682CA1">
        <w:rPr>
          <w:rFonts w:ascii="宋体" w:hAnsi="宋体" w:hint="eastAsia"/>
          <w:bCs/>
          <w:sz w:val="24"/>
        </w:rPr>
        <w:t>为失超保护系统</w:t>
      </w:r>
      <w:proofErr w:type="gramEnd"/>
      <w:r w:rsidRPr="00682CA1">
        <w:rPr>
          <w:rFonts w:ascii="宋体" w:hAnsi="宋体" w:hint="eastAsia"/>
          <w:bCs/>
          <w:sz w:val="24"/>
        </w:rPr>
        <w:t>主开关定型产品配套的120kA</w:t>
      </w:r>
      <w:proofErr w:type="gramStart"/>
      <w:r w:rsidRPr="00682CA1">
        <w:rPr>
          <w:rFonts w:ascii="宋体" w:hAnsi="宋体" w:hint="eastAsia"/>
          <w:bCs/>
          <w:sz w:val="24"/>
        </w:rPr>
        <w:t>过零缓冲</w:t>
      </w:r>
      <w:proofErr w:type="gramEnd"/>
      <w:r w:rsidRPr="00682CA1">
        <w:rPr>
          <w:rFonts w:ascii="宋体" w:hAnsi="宋体" w:hint="eastAsia"/>
          <w:bCs/>
          <w:sz w:val="24"/>
        </w:rPr>
        <w:t>回路，。中标方需负责将产品运输至甲方在合肥市的指定地点。下表为货物需求一览表：</w:t>
      </w:r>
    </w:p>
    <w:tbl>
      <w:tblPr>
        <w:tblW w:w="9226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8"/>
        <w:gridCol w:w="2096"/>
        <w:gridCol w:w="2698"/>
        <w:gridCol w:w="1477"/>
        <w:gridCol w:w="1477"/>
      </w:tblGrid>
      <w:tr w:rsidR="00480B63" w:rsidRPr="00682CA1" w14:paraId="4B69BD01" w14:textId="77777777" w:rsidTr="00115C73">
        <w:trPr>
          <w:trHeight w:val="513"/>
        </w:trPr>
        <w:tc>
          <w:tcPr>
            <w:tcW w:w="1478" w:type="dxa"/>
          </w:tcPr>
          <w:p w14:paraId="60D4D63C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序号</w:t>
            </w:r>
          </w:p>
        </w:tc>
        <w:tc>
          <w:tcPr>
            <w:tcW w:w="2096" w:type="dxa"/>
          </w:tcPr>
          <w:p w14:paraId="602B9F3A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名称</w:t>
            </w:r>
          </w:p>
        </w:tc>
        <w:tc>
          <w:tcPr>
            <w:tcW w:w="2698" w:type="dxa"/>
          </w:tcPr>
          <w:p w14:paraId="04884F56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品牌</w:t>
            </w:r>
            <w:r w:rsidRPr="00682CA1">
              <w:rPr>
                <w:bCs/>
                <w:sz w:val="24"/>
              </w:rPr>
              <w:t>/</w:t>
            </w:r>
            <w:r w:rsidRPr="00682CA1">
              <w:rPr>
                <w:bCs/>
                <w:sz w:val="24"/>
              </w:rPr>
              <w:t>型号</w:t>
            </w:r>
          </w:p>
        </w:tc>
        <w:tc>
          <w:tcPr>
            <w:tcW w:w="1477" w:type="dxa"/>
          </w:tcPr>
          <w:p w14:paraId="7C5852DB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单位</w:t>
            </w:r>
          </w:p>
        </w:tc>
        <w:tc>
          <w:tcPr>
            <w:tcW w:w="1477" w:type="dxa"/>
          </w:tcPr>
          <w:p w14:paraId="636F99BC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数量</w:t>
            </w:r>
          </w:p>
        </w:tc>
      </w:tr>
      <w:tr w:rsidR="00480B63" w:rsidRPr="00682CA1" w14:paraId="2501E47B" w14:textId="77777777" w:rsidTr="00115C73">
        <w:trPr>
          <w:trHeight w:val="513"/>
        </w:trPr>
        <w:tc>
          <w:tcPr>
            <w:tcW w:w="1478" w:type="dxa"/>
          </w:tcPr>
          <w:p w14:paraId="3284A4EF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1</w:t>
            </w:r>
          </w:p>
        </w:tc>
        <w:tc>
          <w:tcPr>
            <w:tcW w:w="2096" w:type="dxa"/>
          </w:tcPr>
          <w:p w14:paraId="25B828F0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柜体框架</w:t>
            </w:r>
          </w:p>
        </w:tc>
        <w:tc>
          <w:tcPr>
            <w:tcW w:w="2698" w:type="dxa"/>
          </w:tcPr>
          <w:p w14:paraId="250736F0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铝合金型材</w:t>
            </w:r>
          </w:p>
        </w:tc>
        <w:tc>
          <w:tcPr>
            <w:tcW w:w="1477" w:type="dxa"/>
          </w:tcPr>
          <w:p w14:paraId="20D34E0F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套</w:t>
            </w:r>
          </w:p>
        </w:tc>
        <w:tc>
          <w:tcPr>
            <w:tcW w:w="1477" w:type="dxa"/>
          </w:tcPr>
          <w:p w14:paraId="65666A1E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1</w:t>
            </w:r>
          </w:p>
        </w:tc>
      </w:tr>
      <w:tr w:rsidR="00480B63" w:rsidRPr="00682CA1" w14:paraId="0B7588C9" w14:textId="77777777" w:rsidTr="00115C73">
        <w:trPr>
          <w:trHeight w:val="513"/>
        </w:trPr>
        <w:tc>
          <w:tcPr>
            <w:tcW w:w="1478" w:type="dxa"/>
          </w:tcPr>
          <w:p w14:paraId="54A70585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2</w:t>
            </w:r>
          </w:p>
        </w:tc>
        <w:tc>
          <w:tcPr>
            <w:tcW w:w="2096" w:type="dxa"/>
          </w:tcPr>
          <w:p w14:paraId="268B9A0E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导电排</w:t>
            </w:r>
          </w:p>
        </w:tc>
        <w:tc>
          <w:tcPr>
            <w:tcW w:w="2698" w:type="dxa"/>
          </w:tcPr>
          <w:p w14:paraId="54A1E3A6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rFonts w:hint="eastAsia"/>
                <w:bCs/>
                <w:sz w:val="24"/>
              </w:rPr>
              <w:t>紫铜</w:t>
            </w:r>
          </w:p>
        </w:tc>
        <w:tc>
          <w:tcPr>
            <w:tcW w:w="1477" w:type="dxa"/>
          </w:tcPr>
          <w:p w14:paraId="61A74BF7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套</w:t>
            </w:r>
          </w:p>
        </w:tc>
        <w:tc>
          <w:tcPr>
            <w:tcW w:w="1477" w:type="dxa"/>
          </w:tcPr>
          <w:p w14:paraId="6A1A3BD0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1</w:t>
            </w:r>
          </w:p>
        </w:tc>
      </w:tr>
      <w:tr w:rsidR="00480B63" w:rsidRPr="00682CA1" w14:paraId="0C6E4052" w14:textId="77777777" w:rsidTr="00115C73">
        <w:trPr>
          <w:trHeight w:val="513"/>
        </w:trPr>
        <w:tc>
          <w:tcPr>
            <w:tcW w:w="1478" w:type="dxa"/>
          </w:tcPr>
          <w:p w14:paraId="370D41EA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3</w:t>
            </w:r>
          </w:p>
        </w:tc>
        <w:tc>
          <w:tcPr>
            <w:tcW w:w="2096" w:type="dxa"/>
          </w:tcPr>
          <w:p w14:paraId="12A67F02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绝缘支撑</w:t>
            </w:r>
          </w:p>
        </w:tc>
        <w:tc>
          <w:tcPr>
            <w:tcW w:w="2698" w:type="dxa"/>
          </w:tcPr>
          <w:p w14:paraId="186330C4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rFonts w:hint="eastAsia"/>
                <w:bCs/>
                <w:sz w:val="24"/>
              </w:rPr>
              <w:t>G</w:t>
            </w:r>
            <w:r w:rsidRPr="00682CA1">
              <w:rPr>
                <w:bCs/>
                <w:sz w:val="24"/>
              </w:rPr>
              <w:t>10</w:t>
            </w:r>
          </w:p>
        </w:tc>
        <w:tc>
          <w:tcPr>
            <w:tcW w:w="1477" w:type="dxa"/>
          </w:tcPr>
          <w:p w14:paraId="30529C28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套</w:t>
            </w:r>
          </w:p>
        </w:tc>
        <w:tc>
          <w:tcPr>
            <w:tcW w:w="1477" w:type="dxa"/>
          </w:tcPr>
          <w:p w14:paraId="6C3D72E9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1</w:t>
            </w:r>
          </w:p>
        </w:tc>
      </w:tr>
      <w:tr w:rsidR="00480B63" w:rsidRPr="00682CA1" w14:paraId="14773A1A" w14:textId="77777777" w:rsidTr="00115C73">
        <w:trPr>
          <w:trHeight w:val="513"/>
        </w:trPr>
        <w:tc>
          <w:tcPr>
            <w:tcW w:w="1478" w:type="dxa"/>
          </w:tcPr>
          <w:p w14:paraId="7CA63E03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4</w:t>
            </w:r>
          </w:p>
        </w:tc>
        <w:tc>
          <w:tcPr>
            <w:tcW w:w="2096" w:type="dxa"/>
          </w:tcPr>
          <w:p w14:paraId="10A5EA16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隔离变</w:t>
            </w:r>
            <w:r w:rsidRPr="00682CA1">
              <w:rPr>
                <w:bCs/>
                <w:sz w:val="24"/>
              </w:rPr>
              <w:t xml:space="preserve"> </w:t>
            </w:r>
          </w:p>
        </w:tc>
        <w:tc>
          <w:tcPr>
            <w:tcW w:w="2698" w:type="dxa"/>
          </w:tcPr>
          <w:p w14:paraId="4811FE2C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20kV/2kVA</w:t>
            </w:r>
          </w:p>
        </w:tc>
        <w:tc>
          <w:tcPr>
            <w:tcW w:w="1477" w:type="dxa"/>
          </w:tcPr>
          <w:p w14:paraId="7550AFF4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只</w:t>
            </w:r>
          </w:p>
        </w:tc>
        <w:tc>
          <w:tcPr>
            <w:tcW w:w="1477" w:type="dxa"/>
          </w:tcPr>
          <w:p w14:paraId="337B18E8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1</w:t>
            </w:r>
          </w:p>
        </w:tc>
      </w:tr>
      <w:tr w:rsidR="00480B63" w:rsidRPr="00682CA1" w14:paraId="433DE782" w14:textId="77777777" w:rsidTr="00115C73">
        <w:trPr>
          <w:trHeight w:val="533"/>
        </w:trPr>
        <w:tc>
          <w:tcPr>
            <w:tcW w:w="1478" w:type="dxa"/>
          </w:tcPr>
          <w:p w14:paraId="3CFCA54D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5</w:t>
            </w:r>
          </w:p>
        </w:tc>
        <w:tc>
          <w:tcPr>
            <w:tcW w:w="2096" w:type="dxa"/>
          </w:tcPr>
          <w:p w14:paraId="435E5B1B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充电电路</w:t>
            </w:r>
          </w:p>
        </w:tc>
        <w:tc>
          <w:tcPr>
            <w:tcW w:w="2698" w:type="dxa"/>
          </w:tcPr>
          <w:p w14:paraId="15D9F660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10kV/4000VA</w:t>
            </w:r>
          </w:p>
        </w:tc>
        <w:tc>
          <w:tcPr>
            <w:tcW w:w="1477" w:type="dxa"/>
          </w:tcPr>
          <w:p w14:paraId="65CD7300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套</w:t>
            </w:r>
          </w:p>
        </w:tc>
        <w:tc>
          <w:tcPr>
            <w:tcW w:w="1477" w:type="dxa"/>
          </w:tcPr>
          <w:p w14:paraId="15C1B4B3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1</w:t>
            </w:r>
          </w:p>
        </w:tc>
      </w:tr>
      <w:tr w:rsidR="00480B63" w:rsidRPr="00682CA1" w14:paraId="712EB8AA" w14:textId="77777777" w:rsidTr="00115C73">
        <w:trPr>
          <w:trHeight w:val="513"/>
        </w:trPr>
        <w:tc>
          <w:tcPr>
            <w:tcW w:w="1478" w:type="dxa"/>
          </w:tcPr>
          <w:p w14:paraId="38E72DB5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6</w:t>
            </w:r>
          </w:p>
        </w:tc>
        <w:tc>
          <w:tcPr>
            <w:tcW w:w="2096" w:type="dxa"/>
          </w:tcPr>
          <w:p w14:paraId="17D15D89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高压电容器</w:t>
            </w:r>
          </w:p>
        </w:tc>
        <w:tc>
          <w:tcPr>
            <w:tcW w:w="2698" w:type="dxa"/>
          </w:tcPr>
          <w:p w14:paraId="55FE1002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20kV/1mF</w:t>
            </w:r>
          </w:p>
        </w:tc>
        <w:tc>
          <w:tcPr>
            <w:tcW w:w="1477" w:type="dxa"/>
          </w:tcPr>
          <w:p w14:paraId="0EB90242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只</w:t>
            </w:r>
          </w:p>
        </w:tc>
        <w:tc>
          <w:tcPr>
            <w:tcW w:w="1477" w:type="dxa"/>
          </w:tcPr>
          <w:p w14:paraId="6A98562C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10</w:t>
            </w:r>
          </w:p>
        </w:tc>
      </w:tr>
      <w:tr w:rsidR="00480B63" w:rsidRPr="00682CA1" w14:paraId="606D3613" w14:textId="77777777" w:rsidTr="00115C73">
        <w:trPr>
          <w:trHeight w:val="513"/>
        </w:trPr>
        <w:tc>
          <w:tcPr>
            <w:tcW w:w="1478" w:type="dxa"/>
          </w:tcPr>
          <w:p w14:paraId="286F3411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7</w:t>
            </w:r>
          </w:p>
        </w:tc>
        <w:tc>
          <w:tcPr>
            <w:tcW w:w="2096" w:type="dxa"/>
          </w:tcPr>
          <w:p w14:paraId="4D2D2FA4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高频电感</w:t>
            </w:r>
          </w:p>
        </w:tc>
        <w:tc>
          <w:tcPr>
            <w:tcW w:w="2698" w:type="dxa"/>
          </w:tcPr>
          <w:p w14:paraId="59897AA5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120kA/45uH/10kV</w:t>
            </w:r>
          </w:p>
        </w:tc>
        <w:tc>
          <w:tcPr>
            <w:tcW w:w="1477" w:type="dxa"/>
          </w:tcPr>
          <w:p w14:paraId="0A330481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只</w:t>
            </w:r>
          </w:p>
        </w:tc>
        <w:tc>
          <w:tcPr>
            <w:tcW w:w="1477" w:type="dxa"/>
          </w:tcPr>
          <w:p w14:paraId="6240864D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2</w:t>
            </w:r>
          </w:p>
        </w:tc>
      </w:tr>
      <w:tr w:rsidR="00480B63" w:rsidRPr="00682CA1" w14:paraId="693E1050" w14:textId="77777777" w:rsidTr="00115C73">
        <w:trPr>
          <w:trHeight w:val="513"/>
        </w:trPr>
        <w:tc>
          <w:tcPr>
            <w:tcW w:w="1478" w:type="dxa"/>
          </w:tcPr>
          <w:p w14:paraId="58C06BA4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8</w:t>
            </w:r>
          </w:p>
        </w:tc>
        <w:tc>
          <w:tcPr>
            <w:tcW w:w="2096" w:type="dxa"/>
          </w:tcPr>
          <w:p w14:paraId="68EE4C44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晶闸管组件</w:t>
            </w:r>
          </w:p>
        </w:tc>
        <w:tc>
          <w:tcPr>
            <w:tcW w:w="2698" w:type="dxa"/>
          </w:tcPr>
          <w:p w14:paraId="18F0B6CE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120kA/10kV</w:t>
            </w:r>
          </w:p>
        </w:tc>
        <w:tc>
          <w:tcPr>
            <w:tcW w:w="1477" w:type="dxa"/>
          </w:tcPr>
          <w:p w14:paraId="65A1B81A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套</w:t>
            </w:r>
          </w:p>
        </w:tc>
        <w:tc>
          <w:tcPr>
            <w:tcW w:w="1477" w:type="dxa"/>
          </w:tcPr>
          <w:p w14:paraId="0820B14A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1</w:t>
            </w:r>
          </w:p>
        </w:tc>
      </w:tr>
      <w:tr w:rsidR="00480B63" w:rsidRPr="00682CA1" w14:paraId="270B81B6" w14:textId="77777777" w:rsidTr="00115C73">
        <w:trPr>
          <w:trHeight w:val="513"/>
        </w:trPr>
        <w:tc>
          <w:tcPr>
            <w:tcW w:w="1478" w:type="dxa"/>
          </w:tcPr>
          <w:p w14:paraId="0D04C241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9</w:t>
            </w:r>
          </w:p>
        </w:tc>
        <w:tc>
          <w:tcPr>
            <w:tcW w:w="2096" w:type="dxa"/>
          </w:tcPr>
          <w:p w14:paraId="0A9CEE64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充</w:t>
            </w:r>
            <w:r w:rsidRPr="00682CA1">
              <w:rPr>
                <w:bCs/>
                <w:sz w:val="24"/>
              </w:rPr>
              <w:t>/</w:t>
            </w:r>
            <w:r w:rsidRPr="00682CA1">
              <w:rPr>
                <w:bCs/>
                <w:sz w:val="24"/>
              </w:rPr>
              <w:t>放电开关</w:t>
            </w:r>
          </w:p>
        </w:tc>
        <w:tc>
          <w:tcPr>
            <w:tcW w:w="2698" w:type="dxa"/>
          </w:tcPr>
          <w:p w14:paraId="41721D56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10kV/100A/</w:t>
            </w:r>
            <w:r w:rsidRPr="00682CA1">
              <w:rPr>
                <w:bCs/>
                <w:sz w:val="24"/>
              </w:rPr>
              <w:t>双极</w:t>
            </w:r>
          </w:p>
        </w:tc>
        <w:tc>
          <w:tcPr>
            <w:tcW w:w="1477" w:type="dxa"/>
          </w:tcPr>
          <w:p w14:paraId="51DC501F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套</w:t>
            </w:r>
          </w:p>
        </w:tc>
        <w:tc>
          <w:tcPr>
            <w:tcW w:w="1477" w:type="dxa"/>
          </w:tcPr>
          <w:p w14:paraId="0BFA93F9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2</w:t>
            </w:r>
          </w:p>
        </w:tc>
      </w:tr>
      <w:tr w:rsidR="00480B63" w:rsidRPr="00682CA1" w14:paraId="70EE28BE" w14:textId="77777777" w:rsidTr="00115C73">
        <w:trPr>
          <w:trHeight w:val="558"/>
        </w:trPr>
        <w:tc>
          <w:tcPr>
            <w:tcW w:w="1478" w:type="dxa"/>
          </w:tcPr>
          <w:p w14:paraId="7F7BFD2D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10</w:t>
            </w:r>
          </w:p>
        </w:tc>
        <w:tc>
          <w:tcPr>
            <w:tcW w:w="2096" w:type="dxa"/>
          </w:tcPr>
          <w:p w14:paraId="52ACB449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放电电阻</w:t>
            </w:r>
          </w:p>
        </w:tc>
        <w:tc>
          <w:tcPr>
            <w:tcW w:w="2698" w:type="dxa"/>
          </w:tcPr>
          <w:p w14:paraId="468D47FC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2k</w:t>
            </w:r>
            <w:r w:rsidRPr="00682CA1">
              <w:rPr>
                <w:bCs/>
                <w:sz w:val="24"/>
                <w:lang w:val="el-GR"/>
              </w:rPr>
              <w:t>Ω</w:t>
            </w:r>
            <w:r w:rsidRPr="00682CA1">
              <w:rPr>
                <w:bCs/>
                <w:sz w:val="24"/>
                <w:lang w:val="el-GR"/>
              </w:rPr>
              <w:t>，</w:t>
            </w:r>
            <w:r w:rsidRPr="00682CA1">
              <w:rPr>
                <w:bCs/>
                <w:sz w:val="24"/>
                <w:lang w:val="el-GR"/>
              </w:rPr>
              <w:t>4</w:t>
            </w:r>
            <w:r w:rsidRPr="00682CA1">
              <w:rPr>
                <w:bCs/>
                <w:sz w:val="24"/>
              </w:rPr>
              <w:t>kW</w:t>
            </w:r>
          </w:p>
        </w:tc>
        <w:tc>
          <w:tcPr>
            <w:tcW w:w="1477" w:type="dxa"/>
          </w:tcPr>
          <w:p w14:paraId="350F64DE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套</w:t>
            </w:r>
          </w:p>
        </w:tc>
        <w:tc>
          <w:tcPr>
            <w:tcW w:w="1477" w:type="dxa"/>
          </w:tcPr>
          <w:p w14:paraId="2A9D55B7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1</w:t>
            </w:r>
          </w:p>
        </w:tc>
      </w:tr>
      <w:tr w:rsidR="00480B63" w:rsidRPr="00682CA1" w14:paraId="135F53A7" w14:textId="77777777" w:rsidTr="00115C73">
        <w:trPr>
          <w:trHeight w:val="558"/>
        </w:trPr>
        <w:tc>
          <w:tcPr>
            <w:tcW w:w="1478" w:type="dxa"/>
          </w:tcPr>
          <w:p w14:paraId="7B9DE400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11</w:t>
            </w:r>
          </w:p>
        </w:tc>
        <w:tc>
          <w:tcPr>
            <w:tcW w:w="2096" w:type="dxa"/>
          </w:tcPr>
          <w:p w14:paraId="7340D240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缓冲电阻</w:t>
            </w:r>
          </w:p>
        </w:tc>
        <w:tc>
          <w:tcPr>
            <w:tcW w:w="2698" w:type="dxa"/>
          </w:tcPr>
          <w:p w14:paraId="18CEE401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  <w:lang w:val="el-GR"/>
              </w:rPr>
              <w:t>0.1Ω</w:t>
            </w:r>
            <w:r w:rsidRPr="00682CA1">
              <w:rPr>
                <w:bCs/>
                <w:sz w:val="24"/>
                <w:lang w:val="el-GR"/>
              </w:rPr>
              <w:t>，</w:t>
            </w:r>
            <w:r w:rsidRPr="00682CA1">
              <w:rPr>
                <w:bCs/>
                <w:sz w:val="24"/>
                <w:lang w:val="el-GR"/>
              </w:rPr>
              <w:t>100</w:t>
            </w:r>
            <w:r w:rsidRPr="00682CA1">
              <w:rPr>
                <w:bCs/>
                <w:sz w:val="24"/>
              </w:rPr>
              <w:t>kJ</w:t>
            </w:r>
          </w:p>
        </w:tc>
        <w:tc>
          <w:tcPr>
            <w:tcW w:w="1477" w:type="dxa"/>
          </w:tcPr>
          <w:p w14:paraId="540DAC7D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件</w:t>
            </w:r>
          </w:p>
        </w:tc>
        <w:tc>
          <w:tcPr>
            <w:tcW w:w="1477" w:type="dxa"/>
          </w:tcPr>
          <w:p w14:paraId="2B9F251B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1</w:t>
            </w:r>
          </w:p>
        </w:tc>
      </w:tr>
      <w:tr w:rsidR="00480B63" w:rsidRPr="00682CA1" w14:paraId="1789586E" w14:textId="77777777" w:rsidTr="00115C73">
        <w:trPr>
          <w:trHeight w:val="513"/>
        </w:trPr>
        <w:tc>
          <w:tcPr>
            <w:tcW w:w="1478" w:type="dxa"/>
          </w:tcPr>
          <w:p w14:paraId="4B18F526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12</w:t>
            </w:r>
          </w:p>
        </w:tc>
        <w:tc>
          <w:tcPr>
            <w:tcW w:w="2096" w:type="dxa"/>
          </w:tcPr>
          <w:p w14:paraId="17819796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控制板</w:t>
            </w:r>
          </w:p>
        </w:tc>
        <w:tc>
          <w:tcPr>
            <w:tcW w:w="2698" w:type="dxa"/>
          </w:tcPr>
          <w:p w14:paraId="61A114BB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主从板卡</w:t>
            </w:r>
          </w:p>
        </w:tc>
        <w:tc>
          <w:tcPr>
            <w:tcW w:w="1477" w:type="dxa"/>
          </w:tcPr>
          <w:p w14:paraId="7BA52F75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件</w:t>
            </w:r>
          </w:p>
        </w:tc>
        <w:tc>
          <w:tcPr>
            <w:tcW w:w="1477" w:type="dxa"/>
          </w:tcPr>
          <w:p w14:paraId="0B1AA06E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2</w:t>
            </w:r>
          </w:p>
        </w:tc>
      </w:tr>
      <w:tr w:rsidR="00480B63" w:rsidRPr="00682CA1" w14:paraId="3FB0DCB8" w14:textId="77777777" w:rsidTr="00115C73">
        <w:trPr>
          <w:trHeight w:val="513"/>
        </w:trPr>
        <w:tc>
          <w:tcPr>
            <w:tcW w:w="1478" w:type="dxa"/>
          </w:tcPr>
          <w:p w14:paraId="0B123DD8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13</w:t>
            </w:r>
          </w:p>
        </w:tc>
        <w:tc>
          <w:tcPr>
            <w:tcW w:w="2096" w:type="dxa"/>
          </w:tcPr>
          <w:p w14:paraId="55DB3EB1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rFonts w:hint="eastAsia"/>
                <w:bCs/>
                <w:sz w:val="24"/>
              </w:rPr>
              <w:t>二次侧电路</w:t>
            </w:r>
          </w:p>
        </w:tc>
        <w:tc>
          <w:tcPr>
            <w:tcW w:w="2698" w:type="dxa"/>
          </w:tcPr>
          <w:p w14:paraId="5700E11E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/</w:t>
            </w:r>
          </w:p>
        </w:tc>
        <w:tc>
          <w:tcPr>
            <w:tcW w:w="1477" w:type="dxa"/>
          </w:tcPr>
          <w:p w14:paraId="57C92D6A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rFonts w:hint="eastAsia"/>
                <w:bCs/>
                <w:sz w:val="24"/>
              </w:rPr>
              <w:t>套</w:t>
            </w:r>
          </w:p>
        </w:tc>
        <w:tc>
          <w:tcPr>
            <w:tcW w:w="1477" w:type="dxa"/>
          </w:tcPr>
          <w:p w14:paraId="5BE01C77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682CA1">
              <w:rPr>
                <w:bCs/>
                <w:sz w:val="24"/>
              </w:rPr>
              <w:t>1</w:t>
            </w:r>
          </w:p>
        </w:tc>
      </w:tr>
    </w:tbl>
    <w:p w14:paraId="7F10505D" w14:textId="77777777" w:rsidR="00480B63" w:rsidRPr="00682CA1" w:rsidRDefault="00480B63" w:rsidP="00480B63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</w:p>
    <w:p w14:paraId="2FE7F19A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bookmarkStart w:id="1" w:name="_Toc30409514"/>
      <w:bookmarkStart w:id="2" w:name="_Toc532807472"/>
      <w:bookmarkStart w:id="3" w:name="_Toc12010815"/>
      <w:bookmarkStart w:id="4" w:name="_Toc257021215"/>
      <w:bookmarkStart w:id="5" w:name="_Toc509153917"/>
      <w:bookmarkStart w:id="6" w:name="_Toc12010788"/>
      <w:r w:rsidRPr="00682CA1">
        <w:rPr>
          <w:b/>
          <w:sz w:val="24"/>
        </w:rPr>
        <w:t>2</w:t>
      </w:r>
      <w:r w:rsidRPr="00682CA1">
        <w:rPr>
          <w:rFonts w:hint="eastAsia"/>
          <w:b/>
          <w:sz w:val="24"/>
        </w:rPr>
        <w:t>、</w:t>
      </w:r>
      <w:r w:rsidRPr="00682CA1">
        <w:rPr>
          <w:b/>
          <w:sz w:val="24"/>
        </w:rPr>
        <w:t>工程技术要求</w:t>
      </w:r>
      <w:bookmarkEnd w:id="1"/>
      <w:bookmarkEnd w:id="2"/>
      <w:bookmarkEnd w:id="3"/>
      <w:bookmarkEnd w:id="4"/>
      <w:bookmarkEnd w:id="5"/>
      <w:bookmarkEnd w:id="6"/>
    </w:p>
    <w:p w14:paraId="702C777C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682CA1">
        <w:rPr>
          <w:b/>
          <w:sz w:val="24"/>
        </w:rPr>
        <w:t>2.</w:t>
      </w:r>
      <w:r w:rsidRPr="00682CA1">
        <w:rPr>
          <w:rFonts w:hint="eastAsia"/>
          <w:b/>
          <w:sz w:val="24"/>
        </w:rPr>
        <w:t>1</w:t>
      </w:r>
      <w:r w:rsidRPr="00682CA1">
        <w:rPr>
          <w:rFonts w:hint="eastAsia"/>
          <w:b/>
          <w:sz w:val="24"/>
        </w:rPr>
        <w:t>、</w:t>
      </w:r>
      <w:r w:rsidRPr="00682CA1">
        <w:rPr>
          <w:b/>
          <w:sz w:val="24"/>
        </w:rPr>
        <w:t>设备的主要用途及功能</w:t>
      </w:r>
    </w:p>
    <w:p w14:paraId="74F0C861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  <w:r w:rsidRPr="00682CA1">
        <w:rPr>
          <w:rFonts w:ascii="宋体" w:hAnsi="宋体" w:hint="eastAsia"/>
          <w:bCs/>
          <w:sz w:val="24"/>
        </w:rPr>
        <w:t>该设备用于辅助真空开关进行转移灭弧开关，同时抑制开断过电压。</w:t>
      </w:r>
    </w:p>
    <w:p w14:paraId="544426A6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  <w:proofErr w:type="gramStart"/>
      <w:r w:rsidRPr="00682CA1">
        <w:rPr>
          <w:rFonts w:ascii="宋体" w:hAnsi="宋体" w:hint="eastAsia"/>
          <w:bCs/>
          <w:sz w:val="24"/>
        </w:rPr>
        <w:t>失超保护系统过零缓冲柜同时</w:t>
      </w:r>
      <w:proofErr w:type="gramEnd"/>
      <w:r w:rsidRPr="00682CA1">
        <w:rPr>
          <w:rFonts w:ascii="宋体" w:hAnsi="宋体" w:hint="eastAsia"/>
          <w:bCs/>
          <w:sz w:val="24"/>
        </w:rPr>
        <w:t>具备</w:t>
      </w:r>
      <w:proofErr w:type="gramStart"/>
      <w:r w:rsidRPr="00682CA1">
        <w:rPr>
          <w:rFonts w:ascii="宋体" w:hAnsi="宋体" w:hint="eastAsia"/>
          <w:bCs/>
          <w:sz w:val="24"/>
        </w:rPr>
        <w:t>提供过零电流</w:t>
      </w:r>
      <w:proofErr w:type="gramEnd"/>
      <w:r w:rsidRPr="00682CA1">
        <w:rPr>
          <w:rFonts w:ascii="宋体" w:hAnsi="宋体" w:hint="eastAsia"/>
          <w:bCs/>
          <w:sz w:val="24"/>
        </w:rPr>
        <w:t>和提供电压缓冲抑制的功能。其中，</w:t>
      </w:r>
      <w:proofErr w:type="gramStart"/>
      <w:r w:rsidRPr="00682CA1">
        <w:rPr>
          <w:rFonts w:ascii="宋体" w:hAnsi="宋体" w:hint="eastAsia"/>
          <w:bCs/>
          <w:sz w:val="24"/>
        </w:rPr>
        <w:t>过零电流回路</w:t>
      </w:r>
      <w:proofErr w:type="gramEnd"/>
      <w:r w:rsidRPr="00682CA1">
        <w:rPr>
          <w:rFonts w:ascii="宋体" w:hAnsi="宋体" w:hint="eastAsia"/>
          <w:bCs/>
          <w:sz w:val="24"/>
        </w:rPr>
        <w:t>的电路原理见图</w:t>
      </w:r>
      <w:r w:rsidRPr="00682CA1">
        <w:rPr>
          <w:rFonts w:ascii="宋体" w:hAnsi="宋体"/>
          <w:bCs/>
          <w:sz w:val="24"/>
        </w:rPr>
        <w:t>2</w:t>
      </w:r>
      <w:r w:rsidRPr="00682CA1">
        <w:rPr>
          <w:rFonts w:ascii="宋体" w:hAnsi="宋体" w:hint="eastAsia"/>
          <w:bCs/>
          <w:sz w:val="24"/>
        </w:rPr>
        <w:t>。缓冲抑制回路为RC回路，无需主动</w:t>
      </w:r>
      <w:r w:rsidRPr="00682CA1">
        <w:rPr>
          <w:rFonts w:ascii="宋体" w:hAnsi="宋体" w:hint="eastAsia"/>
          <w:bCs/>
          <w:sz w:val="24"/>
        </w:rPr>
        <w:lastRenderedPageBreak/>
        <w:t>控制。</w:t>
      </w:r>
    </w:p>
    <w:p w14:paraId="558BA06B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</w:p>
    <w:p w14:paraId="68961B36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</w:p>
    <w:p w14:paraId="619EC77F" w14:textId="550022EB" w:rsidR="00480B63" w:rsidRPr="00682CA1" w:rsidRDefault="00480B63" w:rsidP="00480B63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  <w:r w:rsidRPr="00682CA1">
        <w:rPr>
          <w:rFonts w:ascii="宋体" w:hAnsi="宋体" w:hint="eastAsia"/>
          <w:bCs/>
          <w:noProof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2987F456" wp14:editId="7C9E03AE">
            <wp:simplePos x="0" y="0"/>
            <wp:positionH relativeFrom="column">
              <wp:posOffset>1181735</wp:posOffset>
            </wp:positionH>
            <wp:positionV relativeFrom="paragraph">
              <wp:posOffset>60960</wp:posOffset>
            </wp:positionV>
            <wp:extent cx="3745230" cy="2720340"/>
            <wp:effectExtent l="0" t="0" r="7620" b="3810"/>
            <wp:wrapNone/>
            <wp:docPr id="2127153828" name="图片 1" descr="C:\Users\86191\Documents\WeChat Files\wxid_1518975190112\FileStorage\Temp\cebfb4e656ceab9fd21aa66100ef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 descr="C:\Users\86191\Documents\WeChat Files\wxid_1518975190112\FileStorage\Temp\cebfb4e656ceab9fd21aa66100ef2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84E05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</w:p>
    <w:p w14:paraId="0DB5EB76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</w:p>
    <w:p w14:paraId="1716D8F3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</w:p>
    <w:p w14:paraId="628D95E7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</w:p>
    <w:p w14:paraId="6CBC9E86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</w:p>
    <w:p w14:paraId="1B1A7231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hint="eastAsia"/>
          <w:bCs/>
          <w:sz w:val="24"/>
        </w:rPr>
      </w:pPr>
    </w:p>
    <w:p w14:paraId="609B90D9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ind w:firstLineChars="200" w:firstLine="480"/>
        <w:jc w:val="center"/>
        <w:rPr>
          <w:rFonts w:ascii="宋体" w:hAnsi="宋体" w:hint="eastAsia"/>
          <w:bCs/>
          <w:sz w:val="24"/>
        </w:rPr>
      </w:pPr>
      <w:r w:rsidRPr="00682CA1">
        <w:rPr>
          <w:rFonts w:ascii="宋体" w:hAnsi="宋体" w:hint="eastAsia"/>
          <w:bCs/>
          <w:sz w:val="24"/>
        </w:rPr>
        <w:t xml:space="preserve"> </w:t>
      </w:r>
    </w:p>
    <w:p w14:paraId="4B10C6DF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ind w:firstLineChars="200" w:firstLine="420"/>
        <w:jc w:val="center"/>
        <w:rPr>
          <w:rFonts w:ascii="宋体" w:hAnsi="宋体" w:hint="eastAsia"/>
          <w:bCs/>
          <w:sz w:val="24"/>
        </w:rPr>
      </w:pPr>
      <w:r w:rsidRPr="00682CA1">
        <w:rPr>
          <w:rFonts w:hint="eastAsia"/>
          <w:lang w:val="en-US" w:eastAsia="zh-CN"/>
        </w:rPr>
        <w:t>图</w:t>
      </w:r>
      <w:r w:rsidRPr="00682CA1">
        <w:rPr>
          <w:rFonts w:hint="eastAsia"/>
          <w:lang w:val="en-US" w:eastAsia="zh-CN"/>
        </w:rPr>
        <w:t>1</w:t>
      </w:r>
      <w:r w:rsidRPr="00682CA1">
        <w:rPr>
          <w:lang w:val="en-US" w:eastAsia="zh-CN"/>
        </w:rPr>
        <w:t xml:space="preserve"> </w:t>
      </w:r>
      <w:r w:rsidRPr="00682CA1">
        <w:rPr>
          <w:rFonts w:hint="eastAsia"/>
          <w:lang w:val="en-US" w:eastAsia="zh-CN"/>
        </w:rPr>
        <w:t>过零缓冲回路示意图</w:t>
      </w:r>
    </w:p>
    <w:p w14:paraId="5DAA4462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jc w:val="center"/>
        <w:rPr>
          <w:b/>
          <w:sz w:val="24"/>
        </w:rPr>
      </w:pPr>
      <w:r w:rsidRPr="00682CA1">
        <w:rPr>
          <w:rFonts w:hint="eastAsia"/>
        </w:rPr>
        <w:object w:dxaOrig="7941" w:dyaOrig="4092" w14:anchorId="5FB54F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338.1pt;height:173.65pt;mso-position-horizontal-relative:page;mso-position-vertical-relative:page" o:ole="">
            <v:imagedata r:id="rId6" o:title=""/>
          </v:shape>
          <o:OLEObject Type="Embed" ProgID="Visio.Drawing.15" ShapeID="Object 1" DrawAspect="Content" ObjectID="_1819194848" r:id="rId7"/>
        </w:object>
      </w:r>
    </w:p>
    <w:p w14:paraId="680E489A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ind w:firstLineChars="200" w:firstLine="420"/>
        <w:jc w:val="center"/>
        <w:rPr>
          <w:rFonts w:ascii="宋体" w:hAnsi="宋体" w:hint="eastAsia"/>
          <w:bCs/>
          <w:sz w:val="24"/>
        </w:rPr>
      </w:pPr>
      <w:r w:rsidRPr="00682CA1">
        <w:rPr>
          <w:rFonts w:hint="eastAsia"/>
          <w:lang w:val="en-US" w:eastAsia="zh-CN"/>
        </w:rPr>
        <w:t>图</w:t>
      </w:r>
      <w:r w:rsidRPr="00682CA1">
        <w:rPr>
          <w:lang w:val="en-US" w:eastAsia="zh-CN"/>
        </w:rPr>
        <w:t xml:space="preserve">2 </w:t>
      </w:r>
      <w:r w:rsidRPr="00682CA1">
        <w:rPr>
          <w:rFonts w:hint="eastAsia"/>
          <w:lang w:val="en-US" w:eastAsia="zh-CN"/>
        </w:rPr>
        <w:t>过零回路电路图</w:t>
      </w:r>
    </w:p>
    <w:p w14:paraId="07043675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</w:p>
    <w:p w14:paraId="47A9D94E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682CA1">
        <w:rPr>
          <w:b/>
          <w:sz w:val="24"/>
        </w:rPr>
        <w:t>2.</w:t>
      </w:r>
      <w:r w:rsidRPr="00682CA1">
        <w:rPr>
          <w:rFonts w:hint="eastAsia"/>
          <w:b/>
          <w:sz w:val="24"/>
        </w:rPr>
        <w:t>2</w:t>
      </w:r>
      <w:r w:rsidRPr="00682CA1">
        <w:rPr>
          <w:rFonts w:hint="eastAsia"/>
          <w:b/>
          <w:sz w:val="24"/>
        </w:rPr>
        <w:t>、</w:t>
      </w:r>
      <w:r w:rsidRPr="00682CA1">
        <w:rPr>
          <w:rFonts w:hint="eastAsia"/>
          <w:b/>
          <w:sz w:val="24"/>
        </w:rPr>
        <w:t xml:space="preserve"> </w:t>
      </w:r>
      <w:r w:rsidRPr="00682CA1">
        <w:rPr>
          <w:b/>
          <w:sz w:val="24"/>
        </w:rPr>
        <w:t>工作条件</w:t>
      </w:r>
    </w:p>
    <w:p w14:paraId="5A026505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r w:rsidRPr="00682CA1">
        <w:rPr>
          <w:rFonts w:hint="eastAsia"/>
          <w:bCs/>
          <w:sz w:val="24"/>
        </w:rPr>
        <w:t>2.</w:t>
      </w:r>
      <w:r w:rsidRPr="00682CA1">
        <w:rPr>
          <w:bCs/>
          <w:sz w:val="24"/>
        </w:rPr>
        <w:t>2</w:t>
      </w:r>
      <w:r w:rsidRPr="00682CA1">
        <w:rPr>
          <w:rFonts w:hint="eastAsia"/>
          <w:bCs/>
          <w:sz w:val="24"/>
        </w:rPr>
        <w:t xml:space="preserve">.1  </w:t>
      </w:r>
      <w:r w:rsidRPr="00682CA1">
        <w:rPr>
          <w:rFonts w:hint="eastAsia"/>
          <w:bCs/>
          <w:sz w:val="24"/>
        </w:rPr>
        <w:t>运行环境：户内；</w:t>
      </w:r>
    </w:p>
    <w:p w14:paraId="28EA48EF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r w:rsidRPr="00682CA1">
        <w:rPr>
          <w:rFonts w:hint="eastAsia"/>
          <w:bCs/>
          <w:sz w:val="24"/>
        </w:rPr>
        <w:t>2.</w:t>
      </w:r>
      <w:r w:rsidRPr="00682CA1">
        <w:rPr>
          <w:bCs/>
          <w:sz w:val="24"/>
        </w:rPr>
        <w:t>2</w:t>
      </w:r>
      <w:r w:rsidRPr="00682CA1">
        <w:rPr>
          <w:rFonts w:hint="eastAsia"/>
          <w:bCs/>
          <w:sz w:val="24"/>
        </w:rPr>
        <w:t xml:space="preserve">.2  </w:t>
      </w:r>
      <w:r w:rsidRPr="00682CA1">
        <w:rPr>
          <w:rFonts w:hint="eastAsia"/>
          <w:bCs/>
          <w:sz w:val="24"/>
        </w:rPr>
        <w:t>海拔高度；小于</w:t>
      </w:r>
      <w:r w:rsidRPr="00682CA1">
        <w:rPr>
          <w:rFonts w:hint="eastAsia"/>
          <w:bCs/>
          <w:sz w:val="24"/>
        </w:rPr>
        <w:t>1000m</w:t>
      </w:r>
      <w:r w:rsidRPr="00682CA1">
        <w:rPr>
          <w:rFonts w:hint="eastAsia"/>
          <w:bCs/>
          <w:sz w:val="24"/>
        </w:rPr>
        <w:t>；</w:t>
      </w:r>
    </w:p>
    <w:p w14:paraId="3EFCC3AE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r w:rsidRPr="00682CA1">
        <w:rPr>
          <w:rFonts w:hint="eastAsia"/>
          <w:bCs/>
          <w:sz w:val="24"/>
        </w:rPr>
        <w:lastRenderedPageBreak/>
        <w:t>2.</w:t>
      </w:r>
      <w:r w:rsidRPr="00682CA1">
        <w:rPr>
          <w:bCs/>
          <w:sz w:val="24"/>
        </w:rPr>
        <w:t>2</w:t>
      </w:r>
      <w:r w:rsidRPr="00682CA1">
        <w:rPr>
          <w:rFonts w:hint="eastAsia"/>
          <w:bCs/>
          <w:sz w:val="24"/>
        </w:rPr>
        <w:t xml:space="preserve">.3  </w:t>
      </w:r>
      <w:r w:rsidRPr="00682CA1">
        <w:rPr>
          <w:rFonts w:hint="eastAsia"/>
          <w:bCs/>
          <w:sz w:val="24"/>
        </w:rPr>
        <w:t>周围空气温度：</w:t>
      </w:r>
      <w:r w:rsidRPr="00682CA1">
        <w:rPr>
          <w:rFonts w:hint="eastAsia"/>
          <w:bCs/>
          <w:sz w:val="24"/>
        </w:rPr>
        <w:t>-5</w:t>
      </w:r>
      <w:r w:rsidRPr="00682CA1">
        <w:rPr>
          <w:rFonts w:hint="eastAsia"/>
          <w:bCs/>
          <w:sz w:val="24"/>
        </w:rPr>
        <w:t>℃～</w:t>
      </w:r>
      <w:r w:rsidRPr="00682CA1">
        <w:rPr>
          <w:rFonts w:hint="eastAsia"/>
          <w:bCs/>
          <w:sz w:val="24"/>
        </w:rPr>
        <w:t>+40</w:t>
      </w:r>
      <w:r w:rsidRPr="00682CA1">
        <w:rPr>
          <w:rFonts w:hint="eastAsia"/>
          <w:bCs/>
          <w:sz w:val="24"/>
        </w:rPr>
        <w:t>℃；</w:t>
      </w:r>
      <w:r w:rsidRPr="00682CA1">
        <w:rPr>
          <w:rFonts w:hint="eastAsia"/>
          <w:bCs/>
          <w:sz w:val="24"/>
        </w:rPr>
        <w:t xml:space="preserve"> </w:t>
      </w:r>
    </w:p>
    <w:p w14:paraId="01EBAF4D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r w:rsidRPr="00682CA1">
        <w:rPr>
          <w:rFonts w:hint="eastAsia"/>
          <w:bCs/>
          <w:sz w:val="24"/>
        </w:rPr>
        <w:t>2.</w:t>
      </w:r>
      <w:r w:rsidRPr="00682CA1">
        <w:rPr>
          <w:bCs/>
          <w:sz w:val="24"/>
        </w:rPr>
        <w:t>2</w:t>
      </w:r>
      <w:r w:rsidRPr="00682CA1">
        <w:rPr>
          <w:rFonts w:hint="eastAsia"/>
          <w:bCs/>
          <w:sz w:val="24"/>
        </w:rPr>
        <w:t xml:space="preserve">.4  </w:t>
      </w:r>
      <w:r w:rsidRPr="00682CA1">
        <w:rPr>
          <w:rFonts w:hint="eastAsia"/>
          <w:bCs/>
          <w:sz w:val="24"/>
        </w:rPr>
        <w:t>周围空气相对湿度在最高温度为</w:t>
      </w:r>
      <w:r w:rsidRPr="00682CA1">
        <w:rPr>
          <w:rFonts w:hint="eastAsia"/>
          <w:bCs/>
          <w:sz w:val="24"/>
        </w:rPr>
        <w:t>+40</w:t>
      </w:r>
      <w:r w:rsidRPr="00682CA1">
        <w:rPr>
          <w:rFonts w:hint="eastAsia"/>
          <w:bCs/>
          <w:sz w:val="24"/>
        </w:rPr>
        <w:t>℃时不超过</w:t>
      </w:r>
      <w:r w:rsidRPr="00682CA1">
        <w:rPr>
          <w:rFonts w:hint="eastAsia"/>
          <w:bCs/>
          <w:sz w:val="24"/>
        </w:rPr>
        <w:t>50%</w:t>
      </w:r>
      <w:r w:rsidRPr="00682CA1">
        <w:rPr>
          <w:rFonts w:hint="eastAsia"/>
          <w:bCs/>
          <w:sz w:val="24"/>
        </w:rPr>
        <w:t>；在最低温度为＋</w:t>
      </w:r>
      <w:r w:rsidRPr="00682CA1">
        <w:rPr>
          <w:rFonts w:hint="eastAsia"/>
          <w:bCs/>
          <w:sz w:val="24"/>
        </w:rPr>
        <w:t>25</w:t>
      </w:r>
      <w:r w:rsidRPr="00682CA1">
        <w:rPr>
          <w:rFonts w:hint="eastAsia"/>
          <w:bCs/>
          <w:sz w:val="24"/>
        </w:rPr>
        <w:t>℃时不超过</w:t>
      </w:r>
      <w:r w:rsidRPr="00682CA1">
        <w:rPr>
          <w:rFonts w:hint="eastAsia"/>
          <w:bCs/>
          <w:sz w:val="24"/>
        </w:rPr>
        <w:t>90%</w:t>
      </w:r>
      <w:r w:rsidRPr="00682CA1">
        <w:rPr>
          <w:rFonts w:hint="eastAsia"/>
          <w:bCs/>
          <w:sz w:val="24"/>
        </w:rPr>
        <w:t>；</w:t>
      </w:r>
    </w:p>
    <w:p w14:paraId="49B0BC38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r w:rsidRPr="00682CA1">
        <w:rPr>
          <w:rFonts w:hint="eastAsia"/>
          <w:bCs/>
          <w:sz w:val="24"/>
        </w:rPr>
        <w:t>2.</w:t>
      </w:r>
      <w:r w:rsidRPr="00682CA1">
        <w:rPr>
          <w:bCs/>
          <w:sz w:val="24"/>
        </w:rPr>
        <w:t>2</w:t>
      </w:r>
      <w:r w:rsidRPr="00682CA1">
        <w:rPr>
          <w:rFonts w:hint="eastAsia"/>
          <w:bCs/>
          <w:sz w:val="24"/>
        </w:rPr>
        <w:t xml:space="preserve">.5  </w:t>
      </w:r>
      <w:r w:rsidRPr="00682CA1">
        <w:rPr>
          <w:rFonts w:hint="eastAsia"/>
          <w:bCs/>
          <w:sz w:val="24"/>
        </w:rPr>
        <w:t>污染等级</w:t>
      </w:r>
      <w:r w:rsidRPr="00682CA1">
        <w:rPr>
          <w:rFonts w:hint="eastAsia"/>
          <w:bCs/>
          <w:sz w:val="24"/>
        </w:rPr>
        <w:t>III</w:t>
      </w:r>
      <w:r w:rsidRPr="00682CA1">
        <w:rPr>
          <w:rFonts w:hint="eastAsia"/>
          <w:bCs/>
          <w:sz w:val="24"/>
        </w:rPr>
        <w:t>级；</w:t>
      </w:r>
    </w:p>
    <w:p w14:paraId="1C31805F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r w:rsidRPr="00682CA1">
        <w:rPr>
          <w:rFonts w:hint="eastAsia"/>
          <w:bCs/>
          <w:sz w:val="24"/>
        </w:rPr>
        <w:t>2.</w:t>
      </w:r>
      <w:r w:rsidRPr="00682CA1">
        <w:rPr>
          <w:bCs/>
          <w:sz w:val="24"/>
        </w:rPr>
        <w:t>2</w:t>
      </w:r>
      <w:r w:rsidRPr="00682CA1">
        <w:rPr>
          <w:rFonts w:hint="eastAsia"/>
          <w:bCs/>
          <w:sz w:val="24"/>
        </w:rPr>
        <w:t xml:space="preserve">.6  </w:t>
      </w:r>
      <w:r w:rsidRPr="00682CA1">
        <w:rPr>
          <w:rFonts w:hint="eastAsia"/>
          <w:bCs/>
          <w:sz w:val="24"/>
        </w:rPr>
        <w:t>无显著摇动、冲击、振动的地方；</w:t>
      </w:r>
    </w:p>
    <w:p w14:paraId="321686B1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682CA1">
        <w:rPr>
          <w:rFonts w:hint="eastAsia"/>
          <w:bCs/>
          <w:sz w:val="24"/>
        </w:rPr>
        <w:t>2.</w:t>
      </w:r>
      <w:r w:rsidRPr="00682CA1">
        <w:rPr>
          <w:bCs/>
          <w:sz w:val="24"/>
        </w:rPr>
        <w:t>2</w:t>
      </w:r>
      <w:r w:rsidRPr="00682CA1">
        <w:rPr>
          <w:rFonts w:hint="eastAsia"/>
          <w:bCs/>
          <w:sz w:val="24"/>
        </w:rPr>
        <w:t xml:space="preserve">.7  </w:t>
      </w:r>
      <w:r w:rsidRPr="00682CA1">
        <w:rPr>
          <w:rFonts w:hint="eastAsia"/>
          <w:bCs/>
          <w:sz w:val="24"/>
        </w:rPr>
        <w:t>不适用于含有导电尘埃或有能腐蚀金属和绝缘的气体环境中，也不适用于有凝露以及水滴的场所。</w:t>
      </w:r>
    </w:p>
    <w:p w14:paraId="253A0766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</w:p>
    <w:p w14:paraId="3E3A9864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682CA1">
        <w:rPr>
          <w:b/>
          <w:sz w:val="24"/>
        </w:rPr>
        <w:t>2.</w:t>
      </w:r>
      <w:r w:rsidRPr="00682CA1">
        <w:rPr>
          <w:rFonts w:hint="eastAsia"/>
          <w:b/>
          <w:sz w:val="24"/>
        </w:rPr>
        <w:t>3</w:t>
      </w:r>
      <w:r w:rsidRPr="00682CA1">
        <w:rPr>
          <w:rFonts w:hint="eastAsia"/>
          <w:b/>
          <w:sz w:val="24"/>
        </w:rPr>
        <w:t>、</w:t>
      </w:r>
      <w:r w:rsidRPr="00682CA1">
        <w:rPr>
          <w:b/>
          <w:sz w:val="24"/>
        </w:rPr>
        <w:t xml:space="preserve"> </w:t>
      </w:r>
      <w:r w:rsidRPr="00682CA1">
        <w:rPr>
          <w:b/>
          <w:sz w:val="24"/>
        </w:rPr>
        <w:t>技术性能指标要求</w:t>
      </w:r>
    </w:p>
    <w:p w14:paraId="68F500FA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682CA1">
        <w:rPr>
          <w:rFonts w:hint="eastAsia"/>
          <w:b/>
          <w:sz w:val="24"/>
        </w:rPr>
        <w:t>2.</w:t>
      </w:r>
      <w:r w:rsidRPr="00682CA1">
        <w:rPr>
          <w:b/>
          <w:sz w:val="24"/>
        </w:rPr>
        <w:t>3</w:t>
      </w:r>
      <w:r w:rsidRPr="00682CA1">
        <w:rPr>
          <w:rFonts w:hint="eastAsia"/>
          <w:b/>
          <w:sz w:val="24"/>
        </w:rPr>
        <w:t>.1</w:t>
      </w:r>
      <w:r w:rsidRPr="00682CA1">
        <w:rPr>
          <w:rFonts w:hint="eastAsia"/>
          <w:b/>
          <w:sz w:val="24"/>
        </w:rPr>
        <w:t>基本参数</w:t>
      </w:r>
    </w:p>
    <w:p w14:paraId="1A33700F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682CA1">
        <w:rPr>
          <w:rFonts w:hint="eastAsia"/>
          <w:b/>
          <w:sz w:val="24"/>
        </w:rPr>
        <w:t>（</w:t>
      </w:r>
      <w:r w:rsidRPr="00682CA1">
        <w:rPr>
          <w:rFonts w:hint="eastAsia"/>
          <w:b/>
          <w:sz w:val="24"/>
        </w:rPr>
        <w:t>1</w:t>
      </w:r>
      <w:r w:rsidRPr="00682CA1">
        <w:rPr>
          <w:rFonts w:hint="eastAsia"/>
          <w:b/>
          <w:sz w:val="24"/>
        </w:rPr>
        <w:t>）</w:t>
      </w:r>
      <w:proofErr w:type="gramStart"/>
      <w:r w:rsidRPr="00682CA1">
        <w:rPr>
          <w:rFonts w:hint="eastAsia"/>
          <w:b/>
          <w:sz w:val="24"/>
        </w:rPr>
        <w:t>过零回路</w:t>
      </w:r>
      <w:proofErr w:type="gramEnd"/>
      <w:r w:rsidRPr="00682CA1">
        <w:rPr>
          <w:rFonts w:hint="eastAsia"/>
          <w:b/>
          <w:sz w:val="24"/>
        </w:rPr>
        <w:t>的参数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2117"/>
        <w:gridCol w:w="3689"/>
        <w:gridCol w:w="2043"/>
      </w:tblGrid>
      <w:tr w:rsidR="00480B63" w:rsidRPr="00682CA1" w14:paraId="09573F44" w14:textId="77777777" w:rsidTr="00115C73">
        <w:trPr>
          <w:trHeight w:val="20"/>
          <w:jc w:val="center"/>
        </w:trPr>
        <w:tc>
          <w:tcPr>
            <w:tcW w:w="0" w:type="auto"/>
            <w:shd w:val="clear" w:color="auto" w:fill="BFBFBF"/>
            <w:vAlign w:val="center"/>
          </w:tcPr>
          <w:p w14:paraId="425E9EE1" w14:textId="77777777" w:rsidR="00480B63" w:rsidRPr="00682CA1" w:rsidRDefault="00480B63" w:rsidP="00115C73">
            <w:pPr>
              <w:rPr>
                <w:b/>
                <w:bCs/>
              </w:rPr>
            </w:pPr>
            <w:bookmarkStart w:id="7" w:name="_Hlk192402227"/>
            <w:r w:rsidRPr="00682CA1">
              <w:rPr>
                <w:b/>
                <w:bCs/>
              </w:rPr>
              <w:t>序号</w:t>
            </w:r>
          </w:p>
        </w:tc>
        <w:tc>
          <w:tcPr>
            <w:tcW w:w="2471" w:type="dxa"/>
            <w:shd w:val="clear" w:color="auto" w:fill="BFBFBF"/>
            <w:vAlign w:val="center"/>
          </w:tcPr>
          <w:p w14:paraId="4301F6C1" w14:textId="77777777" w:rsidR="00480B63" w:rsidRPr="00682CA1" w:rsidRDefault="00480B63" w:rsidP="00115C73">
            <w:pPr>
              <w:ind w:firstLine="482"/>
              <w:jc w:val="center"/>
              <w:rPr>
                <w:b/>
                <w:bCs/>
              </w:rPr>
            </w:pPr>
            <w:r w:rsidRPr="00682CA1">
              <w:rPr>
                <w:b/>
                <w:bCs/>
              </w:rPr>
              <w:t>参数</w:t>
            </w:r>
          </w:p>
        </w:tc>
        <w:tc>
          <w:tcPr>
            <w:tcW w:w="4394" w:type="dxa"/>
            <w:shd w:val="clear" w:color="auto" w:fill="BFBFBF"/>
            <w:vAlign w:val="center"/>
          </w:tcPr>
          <w:p w14:paraId="3D641BDC" w14:textId="77777777" w:rsidR="00480B63" w:rsidRPr="00682CA1" w:rsidRDefault="00480B63" w:rsidP="00115C73">
            <w:pPr>
              <w:ind w:firstLine="482"/>
              <w:jc w:val="center"/>
              <w:rPr>
                <w:b/>
                <w:bCs/>
              </w:rPr>
            </w:pPr>
            <w:r w:rsidRPr="00682CA1">
              <w:rPr>
                <w:b/>
                <w:bCs/>
              </w:rPr>
              <w:t>数值</w:t>
            </w:r>
          </w:p>
        </w:tc>
        <w:tc>
          <w:tcPr>
            <w:tcW w:w="2375" w:type="dxa"/>
            <w:shd w:val="clear" w:color="auto" w:fill="BFBFBF"/>
            <w:vAlign w:val="center"/>
          </w:tcPr>
          <w:p w14:paraId="448DA748" w14:textId="77777777" w:rsidR="00480B63" w:rsidRPr="00682CA1" w:rsidRDefault="00480B63" w:rsidP="00115C73">
            <w:pPr>
              <w:ind w:firstLine="482"/>
              <w:jc w:val="center"/>
              <w:rPr>
                <w:b/>
                <w:bCs/>
              </w:rPr>
            </w:pPr>
            <w:r w:rsidRPr="00682CA1">
              <w:rPr>
                <w:b/>
                <w:bCs/>
              </w:rPr>
              <w:t>备注</w:t>
            </w:r>
          </w:p>
        </w:tc>
      </w:tr>
      <w:tr w:rsidR="00480B63" w:rsidRPr="00682CA1" w14:paraId="1631F90D" w14:textId="77777777" w:rsidTr="00115C73">
        <w:trPr>
          <w:trHeight w:val="288"/>
          <w:jc w:val="center"/>
        </w:trPr>
        <w:tc>
          <w:tcPr>
            <w:tcW w:w="0" w:type="auto"/>
            <w:gridSpan w:val="4"/>
            <w:vAlign w:val="center"/>
          </w:tcPr>
          <w:p w14:paraId="7322B977" w14:textId="77777777" w:rsidR="00480B63" w:rsidRPr="00682CA1" w:rsidRDefault="00480B63" w:rsidP="00115C73">
            <w:pPr>
              <w:ind w:firstLine="442"/>
              <w:rPr>
                <w:b/>
                <w:bCs/>
              </w:rPr>
            </w:pPr>
            <w:r w:rsidRPr="00682CA1">
              <w:rPr>
                <w:rFonts w:hint="eastAsia"/>
                <w:b/>
                <w:bCs/>
                <w:sz w:val="22"/>
                <w:szCs w:val="28"/>
              </w:rPr>
              <w:t>一、电气参数</w:t>
            </w:r>
          </w:p>
        </w:tc>
      </w:tr>
      <w:tr w:rsidR="00480B63" w:rsidRPr="00682CA1" w14:paraId="59BF56D7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162C3414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b/>
                <w:bCs/>
              </w:rPr>
              <w:t>1</w:t>
            </w:r>
          </w:p>
        </w:tc>
        <w:tc>
          <w:tcPr>
            <w:tcW w:w="2471" w:type="dxa"/>
            <w:vAlign w:val="center"/>
          </w:tcPr>
          <w:p w14:paraId="38D69A44" w14:textId="77777777" w:rsidR="00480B63" w:rsidRPr="00682CA1" w:rsidRDefault="00480B63" w:rsidP="00115C73">
            <w:r w:rsidRPr="00682CA1">
              <w:rPr>
                <w:rFonts w:hint="eastAsia"/>
              </w:rPr>
              <w:t>额定电压</w:t>
            </w:r>
          </w:p>
        </w:tc>
        <w:tc>
          <w:tcPr>
            <w:tcW w:w="4394" w:type="dxa"/>
            <w:vAlign w:val="center"/>
          </w:tcPr>
          <w:p w14:paraId="1BE8E29F" w14:textId="77777777" w:rsidR="00480B63" w:rsidRPr="00682CA1" w:rsidRDefault="00480B63" w:rsidP="00115C73">
            <w:pPr>
              <w:ind w:firstLine="480"/>
            </w:pPr>
            <w:r w:rsidRPr="00682CA1">
              <w:t>DC</w:t>
            </w:r>
            <w:r w:rsidRPr="00682CA1">
              <w:rPr>
                <w:rFonts w:hint="eastAsia"/>
              </w:rPr>
              <w:t xml:space="preserve"> </w:t>
            </w:r>
            <w:r w:rsidRPr="00682CA1">
              <w:t>10kV</w:t>
            </w:r>
          </w:p>
        </w:tc>
        <w:tc>
          <w:tcPr>
            <w:tcW w:w="2375" w:type="dxa"/>
            <w:vAlign w:val="center"/>
          </w:tcPr>
          <w:p w14:paraId="504A9EEA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1F4C126B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1C735C29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b/>
                <w:bCs/>
              </w:rPr>
              <w:t>2</w:t>
            </w:r>
          </w:p>
        </w:tc>
        <w:tc>
          <w:tcPr>
            <w:tcW w:w="2471" w:type="dxa"/>
            <w:vAlign w:val="center"/>
          </w:tcPr>
          <w:p w14:paraId="10A35382" w14:textId="77777777" w:rsidR="00480B63" w:rsidRPr="00682CA1" w:rsidRDefault="00480B63" w:rsidP="00115C73">
            <w:r w:rsidRPr="00682CA1">
              <w:rPr>
                <w:rFonts w:hint="eastAsia"/>
              </w:rPr>
              <w:t>电流转移能力</w:t>
            </w:r>
          </w:p>
        </w:tc>
        <w:tc>
          <w:tcPr>
            <w:tcW w:w="4394" w:type="dxa"/>
            <w:vAlign w:val="center"/>
          </w:tcPr>
          <w:p w14:paraId="64C7680F" w14:textId="77777777" w:rsidR="00480B63" w:rsidRPr="00682CA1" w:rsidRDefault="00480B63" w:rsidP="00115C73">
            <w:pPr>
              <w:ind w:firstLine="480"/>
            </w:pPr>
            <w:r w:rsidRPr="00682CA1">
              <w:rPr>
                <w:rFonts w:hint="eastAsia"/>
              </w:rPr>
              <w:t>≥</w:t>
            </w:r>
            <w:r w:rsidRPr="00682CA1">
              <w:rPr>
                <w:rFonts w:hint="eastAsia"/>
              </w:rPr>
              <w:t>1</w:t>
            </w:r>
            <w:r w:rsidRPr="00682CA1">
              <w:t>20</w:t>
            </w:r>
            <w:r w:rsidRPr="00682CA1">
              <w:rPr>
                <w:rFonts w:hint="eastAsia"/>
              </w:rPr>
              <w:t>kA</w:t>
            </w:r>
          </w:p>
        </w:tc>
        <w:tc>
          <w:tcPr>
            <w:tcW w:w="2375" w:type="dxa"/>
            <w:vAlign w:val="center"/>
          </w:tcPr>
          <w:p w14:paraId="50EFEC60" w14:textId="77777777" w:rsidR="00480B63" w:rsidRPr="00682CA1" w:rsidRDefault="00480B63" w:rsidP="00115C73">
            <w:pPr>
              <w:ind w:firstLine="480"/>
            </w:pPr>
            <w:r w:rsidRPr="00682CA1">
              <w:rPr>
                <w:rFonts w:hint="eastAsia"/>
              </w:rPr>
              <w:t>连续可调</w:t>
            </w:r>
          </w:p>
        </w:tc>
      </w:tr>
      <w:tr w:rsidR="00480B63" w:rsidRPr="00682CA1" w14:paraId="25BD3F55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446B49CB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rFonts w:hint="eastAsia"/>
                <w:b/>
                <w:bCs/>
              </w:rPr>
              <w:t>3</w:t>
            </w:r>
          </w:p>
        </w:tc>
        <w:tc>
          <w:tcPr>
            <w:tcW w:w="2471" w:type="dxa"/>
            <w:vAlign w:val="center"/>
          </w:tcPr>
          <w:p w14:paraId="62FAD00E" w14:textId="77777777" w:rsidR="00480B63" w:rsidRPr="00682CA1" w:rsidRDefault="00480B63" w:rsidP="00115C73">
            <w:r w:rsidRPr="00682CA1">
              <w:rPr>
                <w:rFonts w:hint="eastAsia"/>
              </w:rPr>
              <w:t>一次侧对地工频耐压</w:t>
            </w:r>
          </w:p>
        </w:tc>
        <w:tc>
          <w:tcPr>
            <w:tcW w:w="4394" w:type="dxa"/>
            <w:vAlign w:val="center"/>
          </w:tcPr>
          <w:p w14:paraId="4B0C84B9" w14:textId="77777777" w:rsidR="00480B63" w:rsidRPr="00682CA1" w:rsidRDefault="00480B63" w:rsidP="00115C73">
            <w:pPr>
              <w:ind w:firstLine="480"/>
            </w:pPr>
            <w:r w:rsidRPr="00682CA1">
              <w:rPr>
                <w:rFonts w:hint="eastAsia"/>
              </w:rPr>
              <w:t>≥</w:t>
            </w:r>
            <w:r w:rsidRPr="00682CA1">
              <w:rPr>
                <w:rFonts w:hint="eastAsia"/>
              </w:rPr>
              <w:t>3</w:t>
            </w:r>
            <w:r w:rsidRPr="00682CA1">
              <w:t>5</w:t>
            </w:r>
            <w:r w:rsidRPr="00682CA1">
              <w:rPr>
                <w:rFonts w:hint="eastAsia"/>
              </w:rPr>
              <w:t>kV/1min</w:t>
            </w:r>
          </w:p>
        </w:tc>
        <w:tc>
          <w:tcPr>
            <w:tcW w:w="2375" w:type="dxa"/>
            <w:vAlign w:val="center"/>
          </w:tcPr>
          <w:p w14:paraId="3A4C8CAB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53564413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68337718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rFonts w:hint="eastAsia"/>
                <w:b/>
                <w:bCs/>
              </w:rPr>
              <w:t>4</w:t>
            </w:r>
          </w:p>
        </w:tc>
        <w:tc>
          <w:tcPr>
            <w:tcW w:w="2471" w:type="dxa"/>
            <w:vAlign w:val="center"/>
          </w:tcPr>
          <w:p w14:paraId="196CBE0B" w14:textId="77777777" w:rsidR="00480B63" w:rsidRPr="00682CA1" w:rsidRDefault="00480B63" w:rsidP="00115C73">
            <w:r w:rsidRPr="00682CA1">
              <w:rPr>
                <w:rFonts w:hint="eastAsia"/>
              </w:rPr>
              <w:t>一次对二次控制侧</w:t>
            </w:r>
          </w:p>
        </w:tc>
        <w:tc>
          <w:tcPr>
            <w:tcW w:w="4394" w:type="dxa"/>
            <w:vAlign w:val="center"/>
          </w:tcPr>
          <w:p w14:paraId="7BC37C2B" w14:textId="77777777" w:rsidR="00480B63" w:rsidRPr="00682CA1" w:rsidRDefault="00480B63" w:rsidP="00115C73">
            <w:pPr>
              <w:ind w:firstLine="480"/>
            </w:pPr>
            <w:r w:rsidRPr="00682CA1">
              <w:rPr>
                <w:rFonts w:hint="eastAsia"/>
              </w:rPr>
              <w:t>≥</w:t>
            </w:r>
            <w:r w:rsidRPr="00682CA1">
              <w:rPr>
                <w:rFonts w:hint="eastAsia"/>
              </w:rPr>
              <w:t>3</w:t>
            </w:r>
            <w:r w:rsidRPr="00682CA1">
              <w:t>5</w:t>
            </w:r>
            <w:r w:rsidRPr="00682CA1">
              <w:rPr>
                <w:rFonts w:hint="eastAsia"/>
              </w:rPr>
              <w:t>kV/1min</w:t>
            </w:r>
          </w:p>
        </w:tc>
        <w:tc>
          <w:tcPr>
            <w:tcW w:w="2375" w:type="dxa"/>
            <w:vAlign w:val="center"/>
          </w:tcPr>
          <w:p w14:paraId="157F651A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7DC751C8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2F7E7E7F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b/>
                <w:bCs/>
              </w:rPr>
              <w:t>5</w:t>
            </w:r>
          </w:p>
        </w:tc>
        <w:tc>
          <w:tcPr>
            <w:tcW w:w="2471" w:type="dxa"/>
            <w:vAlign w:val="center"/>
          </w:tcPr>
          <w:p w14:paraId="22C78FB3" w14:textId="77777777" w:rsidR="00480B63" w:rsidRPr="00682CA1" w:rsidRDefault="00480B63" w:rsidP="00115C73">
            <w:proofErr w:type="gramStart"/>
            <w:r w:rsidRPr="00682CA1">
              <w:rPr>
                <w:rFonts w:hint="eastAsia"/>
              </w:rPr>
              <w:t>过零电流</w:t>
            </w:r>
            <w:proofErr w:type="gramEnd"/>
            <w:r w:rsidRPr="00682CA1">
              <w:rPr>
                <w:rFonts w:hint="eastAsia"/>
              </w:rPr>
              <w:t>变化率</w:t>
            </w:r>
          </w:p>
        </w:tc>
        <w:tc>
          <w:tcPr>
            <w:tcW w:w="4394" w:type="dxa"/>
            <w:vAlign w:val="center"/>
          </w:tcPr>
          <w:p w14:paraId="5CE09D64" w14:textId="77777777" w:rsidR="00480B63" w:rsidRPr="00682CA1" w:rsidRDefault="00480B63" w:rsidP="00115C73">
            <w:pPr>
              <w:ind w:firstLine="480"/>
            </w:pPr>
            <w:r w:rsidRPr="00682CA1">
              <w:rPr>
                <w:rFonts w:hint="eastAsia"/>
              </w:rPr>
              <w:t>≥</w:t>
            </w:r>
            <w:r w:rsidRPr="00682CA1">
              <w:t>15</w:t>
            </w:r>
            <w:r w:rsidRPr="00682CA1">
              <w:rPr>
                <w:rFonts w:hint="eastAsia"/>
              </w:rPr>
              <w:t>0A/</w:t>
            </w:r>
            <w:r w:rsidRPr="00682CA1">
              <w:t>µ</w:t>
            </w:r>
            <w:r w:rsidRPr="00682CA1">
              <w:rPr>
                <w:rFonts w:hint="eastAsia"/>
              </w:rPr>
              <w:t>s</w:t>
            </w:r>
          </w:p>
        </w:tc>
        <w:tc>
          <w:tcPr>
            <w:tcW w:w="2375" w:type="dxa"/>
            <w:vAlign w:val="center"/>
          </w:tcPr>
          <w:p w14:paraId="3002FD97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1CF9D25C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6299743E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b/>
                <w:bCs/>
              </w:rPr>
              <w:t>6</w:t>
            </w:r>
          </w:p>
        </w:tc>
        <w:tc>
          <w:tcPr>
            <w:tcW w:w="2471" w:type="dxa"/>
            <w:vAlign w:val="center"/>
          </w:tcPr>
          <w:p w14:paraId="340D61D7" w14:textId="77777777" w:rsidR="00480B63" w:rsidRPr="00682CA1" w:rsidRDefault="00480B63" w:rsidP="00115C73">
            <w:r w:rsidRPr="00682CA1">
              <w:rPr>
                <w:rFonts w:hint="eastAsia"/>
              </w:rPr>
              <w:t>电容额定电压</w:t>
            </w:r>
          </w:p>
        </w:tc>
        <w:tc>
          <w:tcPr>
            <w:tcW w:w="4394" w:type="dxa"/>
            <w:vAlign w:val="center"/>
          </w:tcPr>
          <w:p w14:paraId="006F3D7E" w14:textId="77777777" w:rsidR="00480B63" w:rsidRPr="00682CA1" w:rsidRDefault="00480B63" w:rsidP="00115C73">
            <w:pPr>
              <w:ind w:firstLine="480"/>
            </w:pPr>
            <w:r w:rsidRPr="00682CA1">
              <w:rPr>
                <w:rFonts w:hint="eastAsia"/>
              </w:rPr>
              <w:t>DC</w:t>
            </w:r>
            <w:r w:rsidRPr="00682CA1">
              <w:t xml:space="preserve"> </w:t>
            </w:r>
            <w:r w:rsidRPr="00682CA1">
              <w:rPr>
                <w:rFonts w:hint="eastAsia"/>
              </w:rPr>
              <w:t>±</w:t>
            </w:r>
            <w:r w:rsidRPr="00682CA1">
              <w:t>10</w:t>
            </w:r>
            <w:r w:rsidRPr="00682CA1">
              <w:rPr>
                <w:rFonts w:hint="eastAsia"/>
              </w:rPr>
              <w:t>kV</w:t>
            </w:r>
          </w:p>
        </w:tc>
        <w:tc>
          <w:tcPr>
            <w:tcW w:w="2375" w:type="dxa"/>
            <w:vAlign w:val="center"/>
          </w:tcPr>
          <w:p w14:paraId="4696A9B8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1C4AA9A2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3707E28C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b/>
                <w:bCs/>
              </w:rPr>
              <w:t>7</w:t>
            </w:r>
          </w:p>
        </w:tc>
        <w:tc>
          <w:tcPr>
            <w:tcW w:w="2471" w:type="dxa"/>
            <w:vAlign w:val="center"/>
          </w:tcPr>
          <w:p w14:paraId="448AE781" w14:textId="77777777" w:rsidR="00480B63" w:rsidRPr="00682CA1" w:rsidRDefault="00480B63" w:rsidP="00115C73">
            <w:r w:rsidRPr="00682CA1">
              <w:rPr>
                <w:rFonts w:hint="eastAsia"/>
              </w:rPr>
              <w:t>电容极间电压</w:t>
            </w:r>
            <w:r w:rsidRPr="00682CA1">
              <w:rPr>
                <w:rFonts w:hint="eastAsia"/>
              </w:rPr>
              <w:t>/</w:t>
            </w:r>
            <w:proofErr w:type="gramStart"/>
            <w:r w:rsidRPr="00682CA1">
              <w:rPr>
                <w:rFonts w:hint="eastAsia"/>
              </w:rPr>
              <w:t>极</w:t>
            </w:r>
            <w:proofErr w:type="gramEnd"/>
            <w:r w:rsidRPr="00682CA1">
              <w:rPr>
                <w:rFonts w:hint="eastAsia"/>
              </w:rPr>
              <w:t>壳电压</w:t>
            </w:r>
          </w:p>
        </w:tc>
        <w:tc>
          <w:tcPr>
            <w:tcW w:w="4394" w:type="dxa"/>
            <w:vAlign w:val="center"/>
          </w:tcPr>
          <w:p w14:paraId="1FE0271E" w14:textId="77777777" w:rsidR="00480B63" w:rsidRPr="00682CA1" w:rsidRDefault="00480B63" w:rsidP="00115C73">
            <w:pPr>
              <w:ind w:firstLine="480"/>
            </w:pPr>
            <w:r w:rsidRPr="00682CA1">
              <w:t xml:space="preserve">20 </w:t>
            </w:r>
            <w:r w:rsidRPr="00682CA1">
              <w:rPr>
                <w:rFonts w:hint="eastAsia"/>
              </w:rPr>
              <w:t>kV</w:t>
            </w:r>
            <w:r w:rsidRPr="00682CA1">
              <w:t xml:space="preserve"> </w:t>
            </w:r>
            <w:r w:rsidRPr="00682CA1">
              <w:rPr>
                <w:rFonts w:hint="eastAsia"/>
              </w:rPr>
              <w:t>/</w:t>
            </w:r>
            <w:r w:rsidRPr="00682CA1">
              <w:t xml:space="preserve"> 25 </w:t>
            </w:r>
            <w:r w:rsidRPr="00682CA1">
              <w:rPr>
                <w:rFonts w:hint="eastAsia"/>
              </w:rPr>
              <w:t>kV</w:t>
            </w:r>
          </w:p>
        </w:tc>
        <w:tc>
          <w:tcPr>
            <w:tcW w:w="2375" w:type="dxa"/>
            <w:vAlign w:val="center"/>
          </w:tcPr>
          <w:p w14:paraId="754968E9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25C39231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775A7068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b/>
                <w:bCs/>
              </w:rPr>
              <w:t>8</w:t>
            </w:r>
          </w:p>
        </w:tc>
        <w:tc>
          <w:tcPr>
            <w:tcW w:w="2471" w:type="dxa"/>
            <w:vAlign w:val="center"/>
          </w:tcPr>
          <w:p w14:paraId="63974DB3" w14:textId="77777777" w:rsidR="00480B63" w:rsidRPr="00682CA1" w:rsidRDefault="00480B63" w:rsidP="00115C73">
            <w:r w:rsidRPr="00682CA1">
              <w:rPr>
                <w:rFonts w:hint="eastAsia"/>
              </w:rPr>
              <w:t>电容</w:t>
            </w:r>
            <w:proofErr w:type="gramStart"/>
            <w:r w:rsidRPr="00682CA1">
              <w:rPr>
                <w:rFonts w:hint="eastAsia"/>
              </w:rPr>
              <w:t>容</w:t>
            </w:r>
            <w:proofErr w:type="gramEnd"/>
            <w:r w:rsidRPr="00682CA1">
              <w:rPr>
                <w:rFonts w:hint="eastAsia"/>
              </w:rPr>
              <w:t>值</w:t>
            </w:r>
          </w:p>
        </w:tc>
        <w:tc>
          <w:tcPr>
            <w:tcW w:w="4394" w:type="dxa"/>
            <w:vAlign w:val="center"/>
          </w:tcPr>
          <w:p w14:paraId="3E8CB90C" w14:textId="77777777" w:rsidR="00480B63" w:rsidRPr="00682CA1" w:rsidRDefault="00480B63" w:rsidP="00115C73">
            <w:pPr>
              <w:ind w:firstLine="480"/>
            </w:pPr>
            <w:proofErr w:type="gramStart"/>
            <w:r w:rsidRPr="00682CA1">
              <w:rPr>
                <w:rFonts w:hint="eastAsia"/>
              </w:rPr>
              <w:t>容值</w:t>
            </w:r>
            <w:proofErr w:type="gramEnd"/>
            <w:r w:rsidRPr="00682CA1">
              <w:rPr>
                <w:rFonts w:hint="eastAsia"/>
              </w:rPr>
              <w:t>6mF</w:t>
            </w:r>
            <w:r w:rsidRPr="00682CA1">
              <w:t xml:space="preserve">, </w:t>
            </w:r>
            <w:r w:rsidRPr="00682CA1">
              <w:rPr>
                <w:rFonts w:hint="eastAsia"/>
              </w:rPr>
              <w:t>自感≤</w:t>
            </w:r>
            <w:r w:rsidRPr="00682CA1">
              <w:t>1</w:t>
            </w:r>
            <w:r w:rsidRPr="00682CA1">
              <w:rPr>
                <w:rFonts w:hint="eastAsia"/>
              </w:rPr>
              <w:t>00nH</w:t>
            </w:r>
          </w:p>
        </w:tc>
        <w:tc>
          <w:tcPr>
            <w:tcW w:w="2375" w:type="dxa"/>
            <w:vAlign w:val="center"/>
          </w:tcPr>
          <w:p w14:paraId="37A3E637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6F5636EE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5ACC1CD8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b/>
                <w:bCs/>
              </w:rPr>
              <w:t>9</w:t>
            </w:r>
          </w:p>
        </w:tc>
        <w:tc>
          <w:tcPr>
            <w:tcW w:w="2471" w:type="dxa"/>
            <w:vAlign w:val="center"/>
          </w:tcPr>
          <w:p w14:paraId="637B6967" w14:textId="77777777" w:rsidR="00480B63" w:rsidRPr="00682CA1" w:rsidRDefault="00480B63" w:rsidP="00115C73">
            <w:r w:rsidRPr="00682CA1">
              <w:rPr>
                <w:rFonts w:hint="eastAsia"/>
              </w:rPr>
              <w:t>电容充电时间</w:t>
            </w:r>
          </w:p>
        </w:tc>
        <w:tc>
          <w:tcPr>
            <w:tcW w:w="4394" w:type="dxa"/>
            <w:vAlign w:val="center"/>
          </w:tcPr>
          <w:p w14:paraId="10877395" w14:textId="77777777" w:rsidR="00480B63" w:rsidRPr="00682CA1" w:rsidRDefault="00480B63" w:rsidP="00115C73">
            <w:pPr>
              <w:ind w:firstLine="480"/>
            </w:pPr>
            <w:r w:rsidRPr="00682CA1">
              <w:rPr>
                <w:rFonts w:hint="eastAsia"/>
              </w:rPr>
              <w:t>≤</w:t>
            </w:r>
            <w:r w:rsidRPr="00682CA1">
              <w:rPr>
                <w:rFonts w:hint="eastAsia"/>
              </w:rPr>
              <w:t>1</w:t>
            </w:r>
            <w:r w:rsidRPr="00682CA1">
              <w:t>5</w:t>
            </w:r>
            <w:r w:rsidRPr="00682CA1">
              <w:rPr>
                <w:rFonts w:hint="eastAsia"/>
              </w:rPr>
              <w:t xml:space="preserve">min </w:t>
            </w:r>
          </w:p>
        </w:tc>
        <w:tc>
          <w:tcPr>
            <w:tcW w:w="2375" w:type="dxa"/>
            <w:vAlign w:val="center"/>
          </w:tcPr>
          <w:p w14:paraId="3769C278" w14:textId="77777777" w:rsidR="00480B63" w:rsidRPr="00682CA1" w:rsidRDefault="00480B63" w:rsidP="00115C73">
            <w:r w:rsidRPr="00682CA1">
              <w:rPr>
                <w:rFonts w:hint="eastAsia"/>
              </w:rPr>
              <w:t>变压器整流充电，不使用充电机</w:t>
            </w:r>
          </w:p>
        </w:tc>
      </w:tr>
      <w:tr w:rsidR="00480B63" w:rsidRPr="00682CA1" w14:paraId="07B7DC91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59863149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b/>
                <w:bCs/>
              </w:rPr>
              <w:t>10</w:t>
            </w:r>
          </w:p>
        </w:tc>
        <w:tc>
          <w:tcPr>
            <w:tcW w:w="2471" w:type="dxa"/>
            <w:vAlign w:val="center"/>
          </w:tcPr>
          <w:p w14:paraId="0C1D9BDC" w14:textId="77777777" w:rsidR="00480B63" w:rsidRPr="00682CA1" w:rsidRDefault="00480B63" w:rsidP="00115C73">
            <w:r w:rsidRPr="00682CA1">
              <w:rPr>
                <w:rFonts w:hint="eastAsia"/>
              </w:rPr>
              <w:t>变压器参数</w:t>
            </w:r>
          </w:p>
        </w:tc>
        <w:tc>
          <w:tcPr>
            <w:tcW w:w="4394" w:type="dxa"/>
            <w:vAlign w:val="center"/>
          </w:tcPr>
          <w:p w14:paraId="66F0EE55" w14:textId="77777777" w:rsidR="00480B63" w:rsidRPr="00682CA1" w:rsidRDefault="00480B63" w:rsidP="00115C73">
            <w:r w:rsidRPr="00682CA1">
              <w:rPr>
                <w:rFonts w:hint="eastAsia"/>
              </w:rPr>
              <w:t>AC</w:t>
            </w:r>
            <w:r w:rsidRPr="00682CA1">
              <w:t xml:space="preserve"> </w:t>
            </w:r>
            <w:r w:rsidRPr="00682CA1">
              <w:rPr>
                <w:rFonts w:hint="eastAsia"/>
              </w:rPr>
              <w:t>2</w:t>
            </w:r>
            <w:r w:rsidRPr="00682CA1">
              <w:t>20</w:t>
            </w:r>
            <w:r w:rsidRPr="00682CA1">
              <w:rPr>
                <w:rFonts w:hint="eastAsia"/>
              </w:rPr>
              <w:t>V</w:t>
            </w:r>
            <w:r w:rsidRPr="00682CA1">
              <w:rPr>
                <w:rFonts w:hint="eastAsia"/>
              </w:rPr>
              <w:t>输入，</w:t>
            </w:r>
            <w:r w:rsidRPr="00682CA1">
              <w:rPr>
                <w:rFonts w:hint="eastAsia"/>
              </w:rPr>
              <w:t>AC</w:t>
            </w:r>
            <w:r w:rsidRPr="00682CA1">
              <w:t xml:space="preserve"> 8 kV</w:t>
            </w:r>
            <w:r w:rsidRPr="00682CA1">
              <w:rPr>
                <w:rFonts w:hint="eastAsia"/>
              </w:rPr>
              <w:t>输出，隔离电压</w:t>
            </w:r>
            <w:r w:rsidRPr="00682CA1">
              <w:rPr>
                <w:rFonts w:hint="eastAsia"/>
              </w:rPr>
              <w:t>3</w:t>
            </w:r>
            <w:r w:rsidRPr="00682CA1">
              <w:t>5</w:t>
            </w:r>
            <w:r w:rsidRPr="00682CA1">
              <w:rPr>
                <w:rFonts w:hint="eastAsia"/>
              </w:rPr>
              <w:t>kV</w:t>
            </w:r>
          </w:p>
        </w:tc>
        <w:tc>
          <w:tcPr>
            <w:tcW w:w="2375" w:type="dxa"/>
            <w:vAlign w:val="center"/>
          </w:tcPr>
          <w:p w14:paraId="43F4218C" w14:textId="77777777" w:rsidR="00480B63" w:rsidRPr="00682CA1" w:rsidRDefault="00480B63" w:rsidP="00115C73"/>
        </w:tc>
      </w:tr>
      <w:tr w:rsidR="00480B63" w:rsidRPr="00682CA1" w14:paraId="7D1E7126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33955EF3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b/>
                <w:bCs/>
              </w:rPr>
              <w:t>11</w:t>
            </w:r>
          </w:p>
        </w:tc>
        <w:tc>
          <w:tcPr>
            <w:tcW w:w="2471" w:type="dxa"/>
            <w:vAlign w:val="center"/>
          </w:tcPr>
          <w:p w14:paraId="04685391" w14:textId="77777777" w:rsidR="00480B63" w:rsidRPr="00682CA1" w:rsidRDefault="00480B63" w:rsidP="00115C73">
            <w:bookmarkStart w:id="8" w:name="OLE_LINK43"/>
            <w:proofErr w:type="gramStart"/>
            <w:r w:rsidRPr="00682CA1">
              <w:rPr>
                <w:rFonts w:hint="eastAsia"/>
              </w:rPr>
              <w:t>晶闸管阀组</w:t>
            </w:r>
            <w:bookmarkEnd w:id="8"/>
            <w:proofErr w:type="gramEnd"/>
          </w:p>
        </w:tc>
        <w:tc>
          <w:tcPr>
            <w:tcW w:w="4394" w:type="dxa"/>
            <w:vAlign w:val="center"/>
          </w:tcPr>
          <w:p w14:paraId="315A9980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 w:rsidRPr="00682CA1">
              <w:rPr>
                <w:rFonts w:hint="eastAsia"/>
              </w:rPr>
              <w:t>±</w:t>
            </w:r>
            <w:r w:rsidRPr="00682CA1">
              <w:t>10kV/</w:t>
            </w:r>
            <w:r w:rsidRPr="00682CA1">
              <w:rPr>
                <w:rFonts w:hint="eastAsia"/>
              </w:rPr>
              <w:t>输出单向脉冲</w:t>
            </w:r>
            <w:r w:rsidRPr="00682CA1">
              <w:t>120</w:t>
            </w:r>
            <w:r w:rsidRPr="00682CA1">
              <w:rPr>
                <w:rFonts w:hint="eastAsia"/>
              </w:rPr>
              <w:t>kA</w:t>
            </w:r>
          </w:p>
        </w:tc>
        <w:tc>
          <w:tcPr>
            <w:tcW w:w="2375" w:type="dxa"/>
            <w:vAlign w:val="center"/>
          </w:tcPr>
          <w:p w14:paraId="7BBF8356" w14:textId="77777777" w:rsidR="00480B63" w:rsidRPr="00682CA1" w:rsidRDefault="00480B63" w:rsidP="00115C73">
            <w:r w:rsidRPr="00682CA1">
              <w:rPr>
                <w:rFonts w:hint="eastAsia"/>
              </w:rPr>
              <w:t>采用双</w:t>
            </w:r>
            <w:proofErr w:type="gramStart"/>
            <w:r w:rsidRPr="00682CA1">
              <w:rPr>
                <w:rFonts w:hint="eastAsia"/>
              </w:rPr>
              <w:t>路独立</w:t>
            </w:r>
            <w:proofErr w:type="gramEnd"/>
            <w:r w:rsidRPr="00682CA1">
              <w:rPr>
                <w:rFonts w:hint="eastAsia"/>
              </w:rPr>
              <w:t>电源及驱动冗余控制</w:t>
            </w:r>
          </w:p>
        </w:tc>
      </w:tr>
      <w:tr w:rsidR="00480B63" w:rsidRPr="00682CA1" w14:paraId="385FC7B8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13E7C933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b/>
                <w:bCs/>
              </w:rPr>
              <w:t>12</w:t>
            </w:r>
          </w:p>
        </w:tc>
        <w:tc>
          <w:tcPr>
            <w:tcW w:w="2471" w:type="dxa"/>
            <w:vAlign w:val="center"/>
          </w:tcPr>
          <w:p w14:paraId="3E1E6FE3" w14:textId="77777777" w:rsidR="00480B63" w:rsidRPr="00682CA1" w:rsidRDefault="00480B63" w:rsidP="00115C73">
            <w:r w:rsidRPr="00682CA1">
              <w:rPr>
                <w:rFonts w:hint="eastAsia"/>
              </w:rPr>
              <w:t>脉冲电感</w:t>
            </w:r>
          </w:p>
        </w:tc>
        <w:tc>
          <w:tcPr>
            <w:tcW w:w="4394" w:type="dxa"/>
            <w:vAlign w:val="center"/>
          </w:tcPr>
          <w:p w14:paraId="30B72072" w14:textId="77777777" w:rsidR="00480B63" w:rsidRPr="00682CA1" w:rsidRDefault="00480B63" w:rsidP="00115C73">
            <w:pPr>
              <w:adjustRightInd w:val="0"/>
              <w:snapToGrid w:val="0"/>
              <w:spacing w:line="360" w:lineRule="auto"/>
            </w:pPr>
            <w:r w:rsidRPr="00682CA1">
              <w:rPr>
                <w:rFonts w:hint="eastAsia"/>
              </w:rPr>
              <w:t>1</w:t>
            </w:r>
            <w:r w:rsidRPr="00682CA1">
              <w:t>0</w:t>
            </w:r>
            <w:r w:rsidRPr="00682CA1">
              <w:rPr>
                <w:rFonts w:hint="eastAsia"/>
              </w:rPr>
              <w:t>kV/</w:t>
            </w:r>
            <w:r w:rsidRPr="00682CA1">
              <w:t xml:space="preserve"> 45μH</w:t>
            </w:r>
            <w:r w:rsidRPr="00682CA1">
              <w:rPr>
                <w:rFonts w:hint="eastAsia"/>
              </w:rPr>
              <w:t>，脉冲</w:t>
            </w:r>
            <w:r w:rsidRPr="00682CA1">
              <w:t>12</w:t>
            </w:r>
            <w:r w:rsidRPr="00682CA1">
              <w:rPr>
                <w:rFonts w:hint="eastAsia"/>
              </w:rPr>
              <w:t>0kA</w:t>
            </w:r>
          </w:p>
        </w:tc>
        <w:tc>
          <w:tcPr>
            <w:tcW w:w="2375" w:type="dxa"/>
            <w:vAlign w:val="center"/>
          </w:tcPr>
          <w:p w14:paraId="7C648C1A" w14:textId="77777777" w:rsidR="00480B63" w:rsidRPr="00682CA1" w:rsidRDefault="00480B63" w:rsidP="00115C73">
            <w:r w:rsidRPr="00682CA1">
              <w:rPr>
                <w:rFonts w:hint="eastAsia"/>
              </w:rPr>
              <w:t>电感需采用螺旋线圈，磁力线闭合结构</w:t>
            </w:r>
          </w:p>
        </w:tc>
      </w:tr>
      <w:tr w:rsidR="00480B63" w:rsidRPr="00682CA1" w14:paraId="0D674F1C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4D7DA480" w14:textId="77777777" w:rsidR="00480B63" w:rsidRPr="00682CA1" w:rsidRDefault="00480B63" w:rsidP="00115C73">
            <w:pPr>
              <w:rPr>
                <w:rFonts w:hint="eastAsia"/>
                <w:b/>
                <w:bCs/>
              </w:rPr>
            </w:pPr>
            <w:r w:rsidRPr="00682CA1">
              <w:rPr>
                <w:rFonts w:hint="eastAsia"/>
                <w:b/>
                <w:bCs/>
              </w:rPr>
              <w:t>1</w:t>
            </w:r>
            <w:r w:rsidRPr="00682CA1">
              <w:rPr>
                <w:b/>
                <w:bCs/>
              </w:rPr>
              <w:t>3</w:t>
            </w:r>
          </w:p>
        </w:tc>
        <w:tc>
          <w:tcPr>
            <w:tcW w:w="2471" w:type="dxa"/>
            <w:vAlign w:val="center"/>
          </w:tcPr>
          <w:p w14:paraId="681CA75A" w14:textId="77777777" w:rsidR="00480B63" w:rsidRPr="00682CA1" w:rsidRDefault="00480B63" w:rsidP="00115C73">
            <w:r w:rsidRPr="00682CA1">
              <w:rPr>
                <w:rFonts w:hint="eastAsia"/>
              </w:rPr>
              <w:t>放电电阻单次吸收能量</w:t>
            </w:r>
          </w:p>
        </w:tc>
        <w:tc>
          <w:tcPr>
            <w:tcW w:w="4394" w:type="dxa"/>
            <w:vAlign w:val="center"/>
          </w:tcPr>
          <w:p w14:paraId="2E4D1445" w14:textId="77777777" w:rsidR="00480B63" w:rsidRPr="00682CA1" w:rsidRDefault="00480B63" w:rsidP="00115C73">
            <w:r w:rsidRPr="00682CA1">
              <w:rPr>
                <w:rFonts w:hint="eastAsia"/>
              </w:rPr>
              <w:t>≥</w:t>
            </w:r>
            <w:r w:rsidRPr="00682CA1">
              <w:t>6</w:t>
            </w:r>
            <w:r w:rsidRPr="00682CA1">
              <w:rPr>
                <w:rFonts w:hint="eastAsia"/>
              </w:rPr>
              <w:t>00kJ</w:t>
            </w:r>
          </w:p>
        </w:tc>
        <w:tc>
          <w:tcPr>
            <w:tcW w:w="2375" w:type="dxa"/>
            <w:vAlign w:val="center"/>
          </w:tcPr>
          <w:p w14:paraId="5E0F561C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6C89736B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4F529DF8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b/>
                <w:bCs/>
              </w:rPr>
              <w:t>14</w:t>
            </w:r>
          </w:p>
        </w:tc>
        <w:tc>
          <w:tcPr>
            <w:tcW w:w="2471" w:type="dxa"/>
            <w:vAlign w:val="center"/>
          </w:tcPr>
          <w:p w14:paraId="2F8300CC" w14:textId="77777777" w:rsidR="00480B63" w:rsidRPr="00682CA1" w:rsidRDefault="00480B63" w:rsidP="00115C73">
            <w:r w:rsidRPr="00682CA1">
              <w:rPr>
                <w:rFonts w:hint="eastAsia"/>
              </w:rPr>
              <w:t>电容器充</w:t>
            </w:r>
            <w:r w:rsidRPr="00682CA1">
              <w:rPr>
                <w:rFonts w:hint="eastAsia"/>
              </w:rPr>
              <w:t>/</w:t>
            </w:r>
            <w:r w:rsidRPr="00682CA1">
              <w:rPr>
                <w:rFonts w:hint="eastAsia"/>
              </w:rPr>
              <w:t>放电开关</w:t>
            </w:r>
          </w:p>
        </w:tc>
        <w:tc>
          <w:tcPr>
            <w:tcW w:w="4394" w:type="dxa"/>
            <w:vAlign w:val="center"/>
          </w:tcPr>
          <w:p w14:paraId="4FC25372" w14:textId="77777777" w:rsidR="00480B63" w:rsidRPr="00682CA1" w:rsidRDefault="00480B63" w:rsidP="00115C73">
            <w:r w:rsidRPr="00682CA1">
              <w:rPr>
                <w:rFonts w:hint="eastAsia"/>
              </w:rPr>
              <w:t>1</w:t>
            </w:r>
            <w:r w:rsidRPr="00682CA1">
              <w:t>0</w:t>
            </w:r>
            <w:r w:rsidRPr="00682CA1">
              <w:rPr>
                <w:rFonts w:hint="eastAsia"/>
              </w:rPr>
              <w:t>kV</w:t>
            </w:r>
            <w:r w:rsidRPr="00682CA1">
              <w:t xml:space="preserve"> </w:t>
            </w:r>
            <w:r w:rsidRPr="00682CA1">
              <w:rPr>
                <w:rFonts w:hint="eastAsia"/>
              </w:rPr>
              <w:t>双</w:t>
            </w:r>
            <w:proofErr w:type="gramStart"/>
            <w:r w:rsidRPr="00682CA1">
              <w:rPr>
                <w:rFonts w:hint="eastAsia"/>
              </w:rPr>
              <w:t>极</w:t>
            </w:r>
            <w:proofErr w:type="gramEnd"/>
            <w:r w:rsidRPr="00682CA1">
              <w:rPr>
                <w:rFonts w:hint="eastAsia"/>
              </w:rPr>
              <w:t>开关</w:t>
            </w:r>
          </w:p>
        </w:tc>
        <w:tc>
          <w:tcPr>
            <w:tcW w:w="2375" w:type="dxa"/>
            <w:vAlign w:val="center"/>
          </w:tcPr>
          <w:p w14:paraId="6D08253C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3FEFDB3D" w14:textId="77777777" w:rsidTr="00115C73">
        <w:trPr>
          <w:trHeight w:val="288"/>
          <w:jc w:val="center"/>
        </w:trPr>
        <w:tc>
          <w:tcPr>
            <w:tcW w:w="0" w:type="auto"/>
            <w:gridSpan w:val="4"/>
            <w:vAlign w:val="center"/>
          </w:tcPr>
          <w:p w14:paraId="701DBD30" w14:textId="77777777" w:rsidR="00480B63" w:rsidRPr="00682CA1" w:rsidRDefault="00480B63" w:rsidP="00115C73">
            <w:pPr>
              <w:ind w:firstLine="442"/>
            </w:pPr>
            <w:r w:rsidRPr="00682CA1">
              <w:rPr>
                <w:rFonts w:hint="eastAsia"/>
                <w:b/>
                <w:bCs/>
                <w:sz w:val="22"/>
                <w:szCs w:val="28"/>
              </w:rPr>
              <w:lastRenderedPageBreak/>
              <w:t>二、状态测量与显示</w:t>
            </w:r>
          </w:p>
        </w:tc>
      </w:tr>
      <w:tr w:rsidR="00480B63" w:rsidRPr="00682CA1" w14:paraId="18D1913D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6FBA964A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rFonts w:hint="eastAsia"/>
                <w:b/>
                <w:bCs/>
              </w:rPr>
              <w:t>1</w:t>
            </w:r>
          </w:p>
        </w:tc>
        <w:tc>
          <w:tcPr>
            <w:tcW w:w="2471" w:type="dxa"/>
            <w:vAlign w:val="center"/>
          </w:tcPr>
          <w:p w14:paraId="64247AA2" w14:textId="77777777" w:rsidR="00480B63" w:rsidRPr="00682CA1" w:rsidRDefault="00480B63" w:rsidP="00115C73">
            <w:r w:rsidRPr="00682CA1">
              <w:rPr>
                <w:rFonts w:hint="eastAsia"/>
              </w:rPr>
              <w:t>电容带电指示器</w:t>
            </w:r>
          </w:p>
        </w:tc>
        <w:tc>
          <w:tcPr>
            <w:tcW w:w="4394" w:type="dxa"/>
            <w:vAlign w:val="center"/>
          </w:tcPr>
          <w:p w14:paraId="66818C77" w14:textId="77777777" w:rsidR="00480B63" w:rsidRPr="00682CA1" w:rsidRDefault="00480B63" w:rsidP="00115C73">
            <w:pPr>
              <w:ind w:firstLine="480"/>
            </w:pPr>
            <w:r w:rsidRPr="00682CA1">
              <w:rPr>
                <w:rFonts w:hint="eastAsia"/>
              </w:rPr>
              <w:t>指示灯、状态输出</w:t>
            </w:r>
          </w:p>
        </w:tc>
        <w:tc>
          <w:tcPr>
            <w:tcW w:w="2375" w:type="dxa"/>
            <w:vAlign w:val="center"/>
          </w:tcPr>
          <w:p w14:paraId="12F6957D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4383927A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3ABD86CF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rFonts w:hint="eastAsia"/>
                <w:b/>
                <w:bCs/>
              </w:rPr>
              <w:t>2</w:t>
            </w:r>
          </w:p>
        </w:tc>
        <w:tc>
          <w:tcPr>
            <w:tcW w:w="2471" w:type="dxa"/>
            <w:vAlign w:val="center"/>
          </w:tcPr>
          <w:p w14:paraId="13E98F24" w14:textId="77777777" w:rsidR="00480B63" w:rsidRPr="00682CA1" w:rsidRDefault="00480B63" w:rsidP="00115C73">
            <w:r w:rsidRPr="00682CA1">
              <w:rPr>
                <w:rFonts w:hint="eastAsia"/>
              </w:rPr>
              <w:t>霍尔电压传感器</w:t>
            </w:r>
          </w:p>
        </w:tc>
        <w:tc>
          <w:tcPr>
            <w:tcW w:w="4394" w:type="dxa"/>
            <w:vAlign w:val="center"/>
          </w:tcPr>
          <w:p w14:paraId="022506B0" w14:textId="77777777" w:rsidR="00480B63" w:rsidRPr="00682CA1" w:rsidRDefault="00480B63" w:rsidP="00115C73">
            <w:pPr>
              <w:ind w:firstLine="480"/>
            </w:pPr>
            <w:r w:rsidRPr="00682CA1">
              <w:rPr>
                <w:rFonts w:hint="eastAsia"/>
              </w:rPr>
              <w:t>测量范围±</w:t>
            </w:r>
            <w:r w:rsidRPr="00682CA1">
              <w:rPr>
                <w:rFonts w:hint="eastAsia"/>
              </w:rPr>
              <w:t>15kV</w:t>
            </w:r>
          </w:p>
        </w:tc>
        <w:tc>
          <w:tcPr>
            <w:tcW w:w="2375" w:type="dxa"/>
            <w:vAlign w:val="center"/>
          </w:tcPr>
          <w:p w14:paraId="617E40AA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5E725055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29971F33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b/>
                <w:bCs/>
              </w:rPr>
              <w:t>3</w:t>
            </w:r>
          </w:p>
        </w:tc>
        <w:tc>
          <w:tcPr>
            <w:tcW w:w="2471" w:type="dxa"/>
            <w:vAlign w:val="center"/>
          </w:tcPr>
          <w:p w14:paraId="2594A8F1" w14:textId="77777777" w:rsidR="00480B63" w:rsidRPr="00682CA1" w:rsidRDefault="00480B63" w:rsidP="00115C73">
            <w:r w:rsidRPr="00682CA1">
              <w:rPr>
                <w:rFonts w:hint="eastAsia"/>
              </w:rPr>
              <w:t>电容充</w:t>
            </w:r>
            <w:r w:rsidRPr="00682CA1">
              <w:rPr>
                <w:rFonts w:hint="eastAsia"/>
              </w:rPr>
              <w:t>/</w:t>
            </w:r>
            <w:r w:rsidRPr="00682CA1">
              <w:rPr>
                <w:rFonts w:hint="eastAsia"/>
              </w:rPr>
              <w:t>放电开关状态指示</w:t>
            </w:r>
          </w:p>
        </w:tc>
        <w:tc>
          <w:tcPr>
            <w:tcW w:w="4394" w:type="dxa"/>
            <w:vAlign w:val="center"/>
          </w:tcPr>
          <w:p w14:paraId="5321EEFB" w14:textId="77777777" w:rsidR="00480B63" w:rsidRPr="00682CA1" w:rsidRDefault="00480B63" w:rsidP="00115C73">
            <w:pPr>
              <w:ind w:firstLine="480"/>
            </w:pPr>
            <w:r w:rsidRPr="00682CA1">
              <w:rPr>
                <w:rFonts w:hint="eastAsia"/>
              </w:rPr>
              <w:t>指示灯</w:t>
            </w:r>
          </w:p>
        </w:tc>
        <w:tc>
          <w:tcPr>
            <w:tcW w:w="2375" w:type="dxa"/>
            <w:vAlign w:val="center"/>
          </w:tcPr>
          <w:p w14:paraId="57D9ED52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7FBECD86" w14:textId="77777777" w:rsidTr="00115C73">
        <w:trPr>
          <w:trHeight w:val="56"/>
          <w:jc w:val="center"/>
        </w:trPr>
        <w:tc>
          <w:tcPr>
            <w:tcW w:w="0" w:type="auto"/>
            <w:gridSpan w:val="4"/>
            <w:vAlign w:val="center"/>
          </w:tcPr>
          <w:p w14:paraId="6280BC25" w14:textId="77777777" w:rsidR="00480B63" w:rsidRPr="00682CA1" w:rsidRDefault="00480B63" w:rsidP="00115C73">
            <w:pPr>
              <w:ind w:firstLine="482"/>
            </w:pPr>
            <w:r w:rsidRPr="00682CA1">
              <w:rPr>
                <w:rFonts w:hint="eastAsia"/>
                <w:b/>
                <w:bCs/>
              </w:rPr>
              <w:t>三、二次辅助电源</w:t>
            </w:r>
          </w:p>
        </w:tc>
      </w:tr>
      <w:tr w:rsidR="00480B63" w:rsidRPr="00682CA1" w14:paraId="13F18C56" w14:textId="77777777" w:rsidTr="00115C73">
        <w:trPr>
          <w:trHeight w:val="56"/>
          <w:jc w:val="center"/>
        </w:trPr>
        <w:tc>
          <w:tcPr>
            <w:tcW w:w="0" w:type="auto"/>
            <w:vAlign w:val="center"/>
          </w:tcPr>
          <w:p w14:paraId="55DF9812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rFonts w:hint="eastAsia"/>
                <w:b/>
                <w:bCs/>
              </w:rPr>
              <w:t>1</w:t>
            </w:r>
          </w:p>
        </w:tc>
        <w:tc>
          <w:tcPr>
            <w:tcW w:w="2471" w:type="dxa"/>
            <w:vAlign w:val="center"/>
          </w:tcPr>
          <w:p w14:paraId="7DD9D742" w14:textId="77777777" w:rsidR="00480B63" w:rsidRPr="00682CA1" w:rsidRDefault="00480B63" w:rsidP="00115C73">
            <w:r w:rsidRPr="00682CA1">
              <w:t>辅助电源</w:t>
            </w:r>
          </w:p>
        </w:tc>
        <w:tc>
          <w:tcPr>
            <w:tcW w:w="4394" w:type="dxa"/>
            <w:vAlign w:val="center"/>
          </w:tcPr>
          <w:p w14:paraId="2923EE52" w14:textId="77777777" w:rsidR="00480B63" w:rsidRPr="00682CA1" w:rsidRDefault="00480B63" w:rsidP="00115C73">
            <w:pPr>
              <w:ind w:firstLine="480"/>
            </w:pPr>
            <w:r w:rsidRPr="00682CA1">
              <w:rPr>
                <w:rFonts w:hint="eastAsia"/>
              </w:rPr>
              <w:t>双路</w:t>
            </w:r>
            <w:r w:rsidRPr="00682CA1">
              <w:t>AC 220V</w:t>
            </w:r>
            <w:r w:rsidRPr="00682CA1">
              <w:rPr>
                <w:rFonts w:hint="eastAsia"/>
              </w:rPr>
              <w:t>±</w:t>
            </w:r>
            <w:r w:rsidRPr="00682CA1">
              <w:rPr>
                <w:rFonts w:hint="eastAsia"/>
              </w:rPr>
              <w:t>10%</w:t>
            </w:r>
          </w:p>
        </w:tc>
        <w:tc>
          <w:tcPr>
            <w:tcW w:w="2375" w:type="dxa"/>
            <w:vAlign w:val="center"/>
          </w:tcPr>
          <w:p w14:paraId="627A96A1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4805D2F1" w14:textId="77777777" w:rsidTr="00115C73">
        <w:trPr>
          <w:trHeight w:val="56"/>
          <w:jc w:val="center"/>
        </w:trPr>
        <w:tc>
          <w:tcPr>
            <w:tcW w:w="0" w:type="auto"/>
            <w:vAlign w:val="center"/>
          </w:tcPr>
          <w:p w14:paraId="34A17DA9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rFonts w:hint="eastAsia"/>
                <w:b/>
                <w:bCs/>
              </w:rPr>
              <w:t>2</w:t>
            </w:r>
          </w:p>
        </w:tc>
        <w:tc>
          <w:tcPr>
            <w:tcW w:w="2471" w:type="dxa"/>
            <w:vAlign w:val="center"/>
          </w:tcPr>
          <w:p w14:paraId="325E7BA3" w14:textId="77777777" w:rsidR="00480B63" w:rsidRPr="00682CA1" w:rsidRDefault="00480B63" w:rsidP="00115C73">
            <w:r w:rsidRPr="00682CA1">
              <w:rPr>
                <w:rFonts w:hint="eastAsia"/>
              </w:rPr>
              <w:t>双电源切换时间</w:t>
            </w:r>
          </w:p>
        </w:tc>
        <w:tc>
          <w:tcPr>
            <w:tcW w:w="4394" w:type="dxa"/>
            <w:vAlign w:val="center"/>
          </w:tcPr>
          <w:p w14:paraId="6DB9DB60" w14:textId="77777777" w:rsidR="00480B63" w:rsidRPr="00682CA1" w:rsidRDefault="00480B63" w:rsidP="00115C73">
            <w:pPr>
              <w:ind w:firstLine="480"/>
            </w:pPr>
            <w:r w:rsidRPr="00682CA1">
              <w:rPr>
                <w:rFonts w:hint="eastAsia"/>
              </w:rPr>
              <w:t>≤</w:t>
            </w:r>
            <w:r w:rsidRPr="00682CA1">
              <w:rPr>
                <w:rFonts w:hint="eastAsia"/>
              </w:rPr>
              <w:t>50ms</w:t>
            </w:r>
          </w:p>
        </w:tc>
        <w:tc>
          <w:tcPr>
            <w:tcW w:w="2375" w:type="dxa"/>
            <w:vAlign w:val="center"/>
          </w:tcPr>
          <w:p w14:paraId="0E21F6CD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311FBBBE" w14:textId="77777777" w:rsidTr="00115C73">
        <w:trPr>
          <w:trHeight w:val="56"/>
          <w:jc w:val="center"/>
        </w:trPr>
        <w:tc>
          <w:tcPr>
            <w:tcW w:w="0" w:type="auto"/>
            <w:vAlign w:val="center"/>
          </w:tcPr>
          <w:p w14:paraId="227A316F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rFonts w:hint="eastAsia"/>
                <w:b/>
                <w:bCs/>
              </w:rPr>
              <w:t>3</w:t>
            </w:r>
          </w:p>
        </w:tc>
        <w:tc>
          <w:tcPr>
            <w:tcW w:w="2471" w:type="dxa"/>
            <w:vAlign w:val="center"/>
          </w:tcPr>
          <w:p w14:paraId="44C7268C" w14:textId="77777777" w:rsidR="00480B63" w:rsidRPr="00682CA1" w:rsidRDefault="00480B63" w:rsidP="00115C73">
            <w:r w:rsidRPr="00682CA1">
              <w:rPr>
                <w:rFonts w:hint="eastAsia"/>
              </w:rPr>
              <w:t>工频耐压</w:t>
            </w:r>
          </w:p>
        </w:tc>
        <w:tc>
          <w:tcPr>
            <w:tcW w:w="4394" w:type="dxa"/>
            <w:vAlign w:val="center"/>
          </w:tcPr>
          <w:p w14:paraId="271E9DAE" w14:textId="77777777" w:rsidR="00480B63" w:rsidRPr="00682CA1" w:rsidRDefault="00480B63" w:rsidP="00115C73">
            <w:pPr>
              <w:ind w:firstLine="480"/>
            </w:pPr>
            <w:r w:rsidRPr="00682CA1">
              <w:rPr>
                <w:rFonts w:hint="eastAsia"/>
              </w:rPr>
              <w:t>≥</w:t>
            </w:r>
            <w:r w:rsidRPr="00682CA1">
              <w:rPr>
                <w:rFonts w:hint="eastAsia"/>
              </w:rPr>
              <w:t>2500V/1min</w:t>
            </w:r>
          </w:p>
        </w:tc>
        <w:tc>
          <w:tcPr>
            <w:tcW w:w="2375" w:type="dxa"/>
            <w:vAlign w:val="center"/>
          </w:tcPr>
          <w:p w14:paraId="5C93E75D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630E813D" w14:textId="77777777" w:rsidTr="00115C73">
        <w:trPr>
          <w:trHeight w:val="56"/>
          <w:jc w:val="center"/>
        </w:trPr>
        <w:tc>
          <w:tcPr>
            <w:tcW w:w="0" w:type="auto"/>
            <w:vAlign w:val="center"/>
          </w:tcPr>
          <w:p w14:paraId="29724383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rFonts w:hint="eastAsia"/>
                <w:b/>
                <w:bCs/>
              </w:rPr>
              <w:t>4</w:t>
            </w:r>
          </w:p>
        </w:tc>
        <w:tc>
          <w:tcPr>
            <w:tcW w:w="2471" w:type="dxa"/>
            <w:vAlign w:val="center"/>
          </w:tcPr>
          <w:p w14:paraId="1F94CA1D" w14:textId="77777777" w:rsidR="00480B63" w:rsidRPr="00682CA1" w:rsidRDefault="00480B63" w:rsidP="00115C73">
            <w:r w:rsidRPr="00682CA1">
              <w:rPr>
                <w:rFonts w:hint="eastAsia"/>
              </w:rPr>
              <w:t>电容充电方式</w:t>
            </w:r>
          </w:p>
        </w:tc>
        <w:tc>
          <w:tcPr>
            <w:tcW w:w="4394" w:type="dxa"/>
            <w:vAlign w:val="center"/>
          </w:tcPr>
          <w:p w14:paraId="2A1A85FD" w14:textId="77777777" w:rsidR="00480B63" w:rsidRPr="00682CA1" w:rsidRDefault="00480B63" w:rsidP="00115C73">
            <w:pPr>
              <w:ind w:firstLine="480"/>
            </w:pPr>
            <w:r w:rsidRPr="00682CA1">
              <w:rPr>
                <w:rFonts w:hint="eastAsia"/>
              </w:rPr>
              <w:t xml:space="preserve"> </w:t>
            </w:r>
            <w:r w:rsidRPr="00682CA1">
              <w:rPr>
                <w:rFonts w:hint="eastAsia"/>
              </w:rPr>
              <w:t>变压器充电</w:t>
            </w:r>
          </w:p>
        </w:tc>
        <w:tc>
          <w:tcPr>
            <w:tcW w:w="2375" w:type="dxa"/>
            <w:vAlign w:val="center"/>
          </w:tcPr>
          <w:p w14:paraId="56931160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462C07C9" w14:textId="77777777" w:rsidTr="00115C73">
        <w:trPr>
          <w:trHeight w:val="56"/>
          <w:jc w:val="center"/>
        </w:trPr>
        <w:tc>
          <w:tcPr>
            <w:tcW w:w="0" w:type="auto"/>
            <w:vAlign w:val="center"/>
          </w:tcPr>
          <w:p w14:paraId="3E80FA8B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rFonts w:hint="eastAsia"/>
                <w:b/>
                <w:bCs/>
              </w:rPr>
              <w:t>5</w:t>
            </w:r>
          </w:p>
        </w:tc>
        <w:tc>
          <w:tcPr>
            <w:tcW w:w="2471" w:type="dxa"/>
            <w:vAlign w:val="center"/>
          </w:tcPr>
          <w:p w14:paraId="75188A39" w14:textId="77777777" w:rsidR="00480B63" w:rsidRPr="00682CA1" w:rsidRDefault="00480B63" w:rsidP="00115C73">
            <w:r w:rsidRPr="00682CA1">
              <w:rPr>
                <w:rFonts w:hint="eastAsia"/>
              </w:rPr>
              <w:t>充电开关辅助触点</w:t>
            </w:r>
          </w:p>
        </w:tc>
        <w:tc>
          <w:tcPr>
            <w:tcW w:w="4394" w:type="dxa"/>
            <w:vAlign w:val="center"/>
          </w:tcPr>
          <w:p w14:paraId="497BA3D8" w14:textId="77777777" w:rsidR="00480B63" w:rsidRPr="00682CA1" w:rsidRDefault="00480B63" w:rsidP="00115C73">
            <w:pPr>
              <w:ind w:firstLine="480"/>
            </w:pPr>
            <w:r w:rsidRPr="00682CA1">
              <w:rPr>
                <w:rFonts w:hint="eastAsia"/>
              </w:rPr>
              <w:t>4</w:t>
            </w:r>
            <w:r w:rsidRPr="00682CA1">
              <w:rPr>
                <w:rFonts w:hint="eastAsia"/>
              </w:rPr>
              <w:t>常开</w:t>
            </w:r>
            <w:r w:rsidRPr="00682CA1">
              <w:rPr>
                <w:rFonts w:hint="eastAsia"/>
              </w:rPr>
              <w:t>4</w:t>
            </w:r>
            <w:r w:rsidRPr="00682CA1">
              <w:rPr>
                <w:rFonts w:hint="eastAsia"/>
              </w:rPr>
              <w:t>常闭</w:t>
            </w:r>
          </w:p>
        </w:tc>
        <w:tc>
          <w:tcPr>
            <w:tcW w:w="2375" w:type="dxa"/>
            <w:vAlign w:val="center"/>
          </w:tcPr>
          <w:p w14:paraId="2749681E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4CB20822" w14:textId="77777777" w:rsidTr="00115C73">
        <w:trPr>
          <w:trHeight w:val="56"/>
          <w:jc w:val="center"/>
        </w:trPr>
        <w:tc>
          <w:tcPr>
            <w:tcW w:w="0" w:type="auto"/>
            <w:vAlign w:val="center"/>
          </w:tcPr>
          <w:p w14:paraId="22338F66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rFonts w:hint="eastAsia"/>
                <w:b/>
                <w:bCs/>
              </w:rPr>
              <w:t>6</w:t>
            </w:r>
          </w:p>
        </w:tc>
        <w:tc>
          <w:tcPr>
            <w:tcW w:w="2471" w:type="dxa"/>
            <w:vAlign w:val="center"/>
          </w:tcPr>
          <w:p w14:paraId="2F110CAE" w14:textId="77777777" w:rsidR="00480B63" w:rsidRPr="00682CA1" w:rsidRDefault="00480B63" w:rsidP="00115C73">
            <w:r w:rsidRPr="00682CA1">
              <w:rPr>
                <w:rFonts w:hint="eastAsia"/>
              </w:rPr>
              <w:t>放电开关辅助触点</w:t>
            </w:r>
          </w:p>
        </w:tc>
        <w:tc>
          <w:tcPr>
            <w:tcW w:w="4394" w:type="dxa"/>
            <w:vAlign w:val="center"/>
          </w:tcPr>
          <w:p w14:paraId="3C2033C5" w14:textId="77777777" w:rsidR="00480B63" w:rsidRPr="00682CA1" w:rsidRDefault="00480B63" w:rsidP="00115C73">
            <w:pPr>
              <w:ind w:firstLine="480"/>
            </w:pPr>
            <w:r w:rsidRPr="00682CA1">
              <w:rPr>
                <w:rFonts w:hint="eastAsia"/>
              </w:rPr>
              <w:t>4</w:t>
            </w:r>
            <w:r w:rsidRPr="00682CA1">
              <w:rPr>
                <w:rFonts w:hint="eastAsia"/>
              </w:rPr>
              <w:t>常开</w:t>
            </w:r>
            <w:r w:rsidRPr="00682CA1">
              <w:rPr>
                <w:rFonts w:hint="eastAsia"/>
              </w:rPr>
              <w:t>4</w:t>
            </w:r>
            <w:r w:rsidRPr="00682CA1">
              <w:rPr>
                <w:rFonts w:hint="eastAsia"/>
              </w:rPr>
              <w:t>常闭</w:t>
            </w:r>
          </w:p>
        </w:tc>
        <w:tc>
          <w:tcPr>
            <w:tcW w:w="2375" w:type="dxa"/>
            <w:vAlign w:val="center"/>
          </w:tcPr>
          <w:p w14:paraId="3A6EEE20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153D5850" w14:textId="77777777" w:rsidTr="00115C73">
        <w:trPr>
          <w:trHeight w:val="56"/>
          <w:jc w:val="center"/>
        </w:trPr>
        <w:tc>
          <w:tcPr>
            <w:tcW w:w="0" w:type="auto"/>
            <w:vAlign w:val="center"/>
          </w:tcPr>
          <w:p w14:paraId="64EED744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rFonts w:hint="eastAsia"/>
                <w:b/>
                <w:bCs/>
              </w:rPr>
              <w:t>7</w:t>
            </w:r>
          </w:p>
        </w:tc>
        <w:tc>
          <w:tcPr>
            <w:tcW w:w="2471" w:type="dxa"/>
            <w:vAlign w:val="center"/>
          </w:tcPr>
          <w:p w14:paraId="39C54084" w14:textId="77777777" w:rsidR="00480B63" w:rsidRPr="00682CA1" w:rsidRDefault="00480B63" w:rsidP="00115C73">
            <w:r w:rsidRPr="00682CA1">
              <w:rPr>
                <w:rFonts w:hint="eastAsia"/>
              </w:rPr>
              <w:t>电源采用隔离供电</w:t>
            </w:r>
          </w:p>
        </w:tc>
        <w:tc>
          <w:tcPr>
            <w:tcW w:w="4394" w:type="dxa"/>
            <w:vAlign w:val="center"/>
          </w:tcPr>
          <w:p w14:paraId="5F48E89C" w14:textId="77777777" w:rsidR="00480B63" w:rsidRPr="00682CA1" w:rsidRDefault="00480B63" w:rsidP="00115C73">
            <w:pPr>
              <w:ind w:firstLine="480"/>
            </w:pPr>
            <w:r w:rsidRPr="00682CA1">
              <w:rPr>
                <w:rFonts w:hint="eastAsia"/>
              </w:rPr>
              <w:t>隔离耐压≥</w:t>
            </w:r>
            <w:r w:rsidRPr="00682CA1">
              <w:rPr>
                <w:rFonts w:hint="eastAsia"/>
              </w:rPr>
              <w:t>3</w:t>
            </w:r>
            <w:r w:rsidRPr="00682CA1">
              <w:t>5</w:t>
            </w:r>
            <w:r w:rsidRPr="00682CA1">
              <w:rPr>
                <w:rFonts w:hint="eastAsia"/>
              </w:rPr>
              <w:t>kV/1min</w:t>
            </w:r>
          </w:p>
        </w:tc>
        <w:tc>
          <w:tcPr>
            <w:tcW w:w="2375" w:type="dxa"/>
            <w:vAlign w:val="center"/>
          </w:tcPr>
          <w:p w14:paraId="0B108EA7" w14:textId="77777777" w:rsidR="00480B63" w:rsidRPr="00682CA1" w:rsidRDefault="00480B63" w:rsidP="00115C73">
            <w:pPr>
              <w:ind w:firstLine="480"/>
            </w:pPr>
          </w:p>
        </w:tc>
      </w:tr>
      <w:bookmarkEnd w:id="7"/>
    </w:tbl>
    <w:p w14:paraId="6D71BF04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jc w:val="center"/>
        <w:rPr>
          <w:rFonts w:hint="eastAsia"/>
          <w:b/>
          <w:sz w:val="24"/>
        </w:rPr>
      </w:pPr>
    </w:p>
    <w:p w14:paraId="3FB9E102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682CA1">
        <w:rPr>
          <w:rFonts w:hint="eastAsia"/>
          <w:b/>
          <w:sz w:val="24"/>
        </w:rPr>
        <w:t>（</w:t>
      </w:r>
      <w:r w:rsidRPr="00682CA1">
        <w:rPr>
          <w:rFonts w:hint="eastAsia"/>
          <w:b/>
          <w:sz w:val="24"/>
        </w:rPr>
        <w:t>2</w:t>
      </w:r>
      <w:r w:rsidRPr="00682CA1">
        <w:rPr>
          <w:rFonts w:hint="eastAsia"/>
          <w:b/>
          <w:sz w:val="24"/>
        </w:rPr>
        <w:t>）缓冲回路的参数</w:t>
      </w:r>
    </w:p>
    <w:p w14:paraId="58F9DA93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2106"/>
        <w:gridCol w:w="2095"/>
        <w:gridCol w:w="2316"/>
      </w:tblGrid>
      <w:tr w:rsidR="00480B63" w:rsidRPr="00682CA1" w14:paraId="4D70C178" w14:textId="77777777" w:rsidTr="00115C73">
        <w:trPr>
          <w:trHeight w:val="20"/>
          <w:jc w:val="center"/>
        </w:trPr>
        <w:tc>
          <w:tcPr>
            <w:tcW w:w="0" w:type="auto"/>
            <w:shd w:val="clear" w:color="auto" w:fill="BFBFBF"/>
            <w:vAlign w:val="center"/>
          </w:tcPr>
          <w:p w14:paraId="044312DF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b/>
                <w:bCs/>
              </w:rPr>
              <w:t>序号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1C37A3D8" w14:textId="77777777" w:rsidR="00480B63" w:rsidRPr="00682CA1" w:rsidRDefault="00480B63" w:rsidP="00115C73">
            <w:pPr>
              <w:ind w:firstLine="482"/>
              <w:jc w:val="center"/>
              <w:rPr>
                <w:b/>
                <w:bCs/>
              </w:rPr>
            </w:pPr>
            <w:r w:rsidRPr="00682CA1">
              <w:rPr>
                <w:b/>
                <w:bCs/>
              </w:rPr>
              <w:t>参数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1D955D1A" w14:textId="77777777" w:rsidR="00480B63" w:rsidRPr="00682CA1" w:rsidRDefault="00480B63" w:rsidP="00115C73">
            <w:pPr>
              <w:ind w:firstLine="482"/>
              <w:jc w:val="center"/>
              <w:rPr>
                <w:b/>
                <w:bCs/>
              </w:rPr>
            </w:pPr>
            <w:r w:rsidRPr="00682CA1">
              <w:rPr>
                <w:b/>
                <w:bCs/>
              </w:rPr>
              <w:t>数值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6217ACD" w14:textId="77777777" w:rsidR="00480B63" w:rsidRPr="00682CA1" w:rsidRDefault="00480B63" w:rsidP="00115C73">
            <w:pPr>
              <w:ind w:firstLine="482"/>
              <w:jc w:val="center"/>
              <w:rPr>
                <w:b/>
                <w:bCs/>
              </w:rPr>
            </w:pPr>
            <w:r w:rsidRPr="00682CA1">
              <w:rPr>
                <w:b/>
                <w:bCs/>
              </w:rPr>
              <w:t>备注</w:t>
            </w:r>
          </w:p>
        </w:tc>
      </w:tr>
      <w:tr w:rsidR="00480B63" w:rsidRPr="00682CA1" w14:paraId="15D08888" w14:textId="77777777" w:rsidTr="00115C73">
        <w:trPr>
          <w:trHeight w:val="288"/>
          <w:jc w:val="center"/>
        </w:trPr>
        <w:tc>
          <w:tcPr>
            <w:tcW w:w="0" w:type="auto"/>
            <w:gridSpan w:val="4"/>
            <w:vAlign w:val="center"/>
          </w:tcPr>
          <w:p w14:paraId="79BAFEDE" w14:textId="77777777" w:rsidR="00480B63" w:rsidRPr="00682CA1" w:rsidRDefault="00480B63" w:rsidP="00115C73">
            <w:pPr>
              <w:ind w:firstLine="442"/>
              <w:rPr>
                <w:b/>
                <w:bCs/>
              </w:rPr>
            </w:pPr>
            <w:r w:rsidRPr="00682CA1">
              <w:rPr>
                <w:rFonts w:hint="eastAsia"/>
                <w:b/>
                <w:bCs/>
                <w:sz w:val="22"/>
                <w:szCs w:val="28"/>
              </w:rPr>
              <w:t>一、电气参数</w:t>
            </w:r>
          </w:p>
        </w:tc>
      </w:tr>
      <w:tr w:rsidR="00480B63" w:rsidRPr="00682CA1" w14:paraId="07BE3275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7C1282DF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6D33B16D" w14:textId="77777777" w:rsidR="00480B63" w:rsidRPr="00682CA1" w:rsidRDefault="00480B63" w:rsidP="00115C73">
            <w:r w:rsidRPr="00682CA1">
              <w:rPr>
                <w:rFonts w:hint="eastAsia"/>
              </w:rPr>
              <w:t>标称电压</w:t>
            </w:r>
          </w:p>
        </w:tc>
        <w:tc>
          <w:tcPr>
            <w:tcW w:w="0" w:type="auto"/>
            <w:vAlign w:val="center"/>
          </w:tcPr>
          <w:p w14:paraId="732A8BB8" w14:textId="77777777" w:rsidR="00480B63" w:rsidRPr="00682CA1" w:rsidRDefault="00480B63" w:rsidP="00115C73">
            <w:pPr>
              <w:ind w:firstLine="480"/>
            </w:pPr>
            <w:r w:rsidRPr="00682CA1">
              <w:t>DC</w:t>
            </w:r>
            <w:r w:rsidRPr="00682CA1">
              <w:rPr>
                <w:rFonts w:hint="eastAsia"/>
              </w:rPr>
              <w:t>±</w:t>
            </w:r>
            <w:r w:rsidRPr="00682CA1">
              <w:t>10kV</w:t>
            </w:r>
          </w:p>
        </w:tc>
        <w:tc>
          <w:tcPr>
            <w:tcW w:w="0" w:type="auto"/>
            <w:vAlign w:val="center"/>
          </w:tcPr>
          <w:p w14:paraId="423F0C0D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24CBC20B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26A25CEA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3DD34F81" w14:textId="77777777" w:rsidR="00480B63" w:rsidRPr="00682CA1" w:rsidRDefault="00480B63" w:rsidP="00115C73">
            <w:r w:rsidRPr="00682CA1">
              <w:rPr>
                <w:rFonts w:hint="eastAsia"/>
              </w:rPr>
              <w:t>一次侧对地工频耐压</w:t>
            </w:r>
          </w:p>
        </w:tc>
        <w:tc>
          <w:tcPr>
            <w:tcW w:w="0" w:type="auto"/>
            <w:vAlign w:val="center"/>
          </w:tcPr>
          <w:p w14:paraId="6E9DE12D" w14:textId="77777777" w:rsidR="00480B63" w:rsidRPr="00682CA1" w:rsidRDefault="00480B63" w:rsidP="00115C73">
            <w:pPr>
              <w:ind w:firstLine="480"/>
            </w:pPr>
            <w:r w:rsidRPr="00682CA1">
              <w:rPr>
                <w:rFonts w:hint="eastAsia"/>
              </w:rPr>
              <w:t>≥</w:t>
            </w:r>
            <w:r w:rsidRPr="00682CA1">
              <w:rPr>
                <w:rFonts w:hint="eastAsia"/>
              </w:rPr>
              <w:t>3</w:t>
            </w:r>
            <w:r w:rsidRPr="00682CA1">
              <w:t>5</w:t>
            </w:r>
            <w:r w:rsidRPr="00682CA1">
              <w:rPr>
                <w:rFonts w:hint="eastAsia"/>
              </w:rPr>
              <w:t>kV/1min</w:t>
            </w:r>
          </w:p>
        </w:tc>
        <w:tc>
          <w:tcPr>
            <w:tcW w:w="0" w:type="auto"/>
            <w:vAlign w:val="center"/>
          </w:tcPr>
          <w:p w14:paraId="39D468F8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0E82C59F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37DFF291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rFonts w:hint="eastAsia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256984F6" w14:textId="77777777" w:rsidR="00480B63" w:rsidRPr="00682CA1" w:rsidRDefault="00480B63" w:rsidP="00115C73">
            <w:r w:rsidRPr="00682CA1">
              <w:rPr>
                <w:rFonts w:hint="eastAsia"/>
              </w:rPr>
              <w:t>电容额定电压</w:t>
            </w:r>
          </w:p>
        </w:tc>
        <w:tc>
          <w:tcPr>
            <w:tcW w:w="0" w:type="auto"/>
            <w:vAlign w:val="center"/>
          </w:tcPr>
          <w:p w14:paraId="5C1E9480" w14:textId="77777777" w:rsidR="00480B63" w:rsidRPr="00682CA1" w:rsidRDefault="00480B63" w:rsidP="00115C73">
            <w:pPr>
              <w:ind w:firstLine="480"/>
            </w:pPr>
            <w:r w:rsidRPr="00682CA1">
              <w:rPr>
                <w:rFonts w:hint="eastAsia"/>
              </w:rPr>
              <w:t>±</w:t>
            </w:r>
            <w:r w:rsidRPr="00682CA1">
              <w:rPr>
                <w:rFonts w:hint="eastAsia"/>
              </w:rPr>
              <w:t>1</w:t>
            </w:r>
            <w:r w:rsidRPr="00682CA1">
              <w:t>0</w:t>
            </w:r>
            <w:r w:rsidRPr="00682CA1">
              <w:rPr>
                <w:rFonts w:hint="eastAsia"/>
              </w:rPr>
              <w:t>kV</w:t>
            </w:r>
          </w:p>
        </w:tc>
        <w:tc>
          <w:tcPr>
            <w:tcW w:w="0" w:type="auto"/>
            <w:vAlign w:val="center"/>
          </w:tcPr>
          <w:p w14:paraId="1C33E91D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1F3BE80E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49E40E32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rFonts w:hint="eastAsia"/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D017F29" w14:textId="77777777" w:rsidR="00480B63" w:rsidRPr="00682CA1" w:rsidRDefault="00480B63" w:rsidP="00115C73">
            <w:r w:rsidRPr="00682CA1">
              <w:rPr>
                <w:rFonts w:hint="eastAsia"/>
              </w:rPr>
              <w:t>电容</w:t>
            </w:r>
            <w:proofErr w:type="gramStart"/>
            <w:r w:rsidRPr="00682CA1">
              <w:rPr>
                <w:rFonts w:hint="eastAsia"/>
              </w:rPr>
              <w:t>容</w:t>
            </w:r>
            <w:proofErr w:type="gramEnd"/>
            <w:r w:rsidRPr="00682CA1">
              <w:rPr>
                <w:rFonts w:hint="eastAsia"/>
              </w:rPr>
              <w:t>值</w:t>
            </w:r>
          </w:p>
        </w:tc>
        <w:tc>
          <w:tcPr>
            <w:tcW w:w="0" w:type="auto"/>
            <w:vAlign w:val="center"/>
          </w:tcPr>
          <w:p w14:paraId="4D78306B" w14:textId="77777777" w:rsidR="00480B63" w:rsidRPr="00682CA1" w:rsidRDefault="00480B63" w:rsidP="00115C73">
            <w:pPr>
              <w:ind w:firstLine="480"/>
            </w:pPr>
            <w:r w:rsidRPr="00682CA1">
              <w:t>4</w:t>
            </w:r>
            <w:r w:rsidRPr="00682CA1">
              <w:rPr>
                <w:rFonts w:hint="eastAsia"/>
              </w:rPr>
              <w:t>mF</w:t>
            </w:r>
          </w:p>
        </w:tc>
        <w:tc>
          <w:tcPr>
            <w:tcW w:w="0" w:type="auto"/>
            <w:vAlign w:val="center"/>
          </w:tcPr>
          <w:p w14:paraId="16E661A0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393A1A80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58422C03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rFonts w:hint="eastAsia"/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7D9F6180" w14:textId="77777777" w:rsidR="00480B63" w:rsidRPr="00682CA1" w:rsidRDefault="00480B63" w:rsidP="00115C73">
            <w:r w:rsidRPr="00682CA1">
              <w:rPr>
                <w:rFonts w:hint="eastAsia"/>
              </w:rPr>
              <w:t>电阻</w:t>
            </w:r>
          </w:p>
        </w:tc>
        <w:tc>
          <w:tcPr>
            <w:tcW w:w="0" w:type="auto"/>
            <w:vAlign w:val="center"/>
          </w:tcPr>
          <w:p w14:paraId="666C79B6" w14:textId="77777777" w:rsidR="00480B63" w:rsidRPr="00682CA1" w:rsidRDefault="00480B63" w:rsidP="00115C73">
            <w:pPr>
              <w:ind w:firstLine="480"/>
            </w:pPr>
            <w:bookmarkStart w:id="9" w:name="OLE_LINK16"/>
            <w:r w:rsidRPr="00682CA1">
              <w:rPr>
                <w:rFonts w:hint="eastAsia"/>
              </w:rPr>
              <w:t>0.</w:t>
            </w:r>
            <w:r w:rsidRPr="00682CA1">
              <w:t>1Ω/500</w:t>
            </w:r>
            <w:r w:rsidRPr="00682CA1">
              <w:rPr>
                <w:rFonts w:hint="eastAsia"/>
              </w:rPr>
              <w:t>kJ</w:t>
            </w:r>
            <w:bookmarkEnd w:id="9"/>
          </w:p>
        </w:tc>
        <w:tc>
          <w:tcPr>
            <w:tcW w:w="0" w:type="auto"/>
            <w:vAlign w:val="center"/>
          </w:tcPr>
          <w:p w14:paraId="6A863207" w14:textId="77777777" w:rsidR="00480B63" w:rsidRPr="00682CA1" w:rsidRDefault="00480B63" w:rsidP="00115C73">
            <w:r w:rsidRPr="00682CA1">
              <w:rPr>
                <w:rFonts w:hint="eastAsia"/>
              </w:rPr>
              <w:t>电阻采用</w:t>
            </w:r>
            <w:proofErr w:type="gramStart"/>
            <w:r w:rsidRPr="00682CA1">
              <w:rPr>
                <w:rFonts w:hint="eastAsia"/>
              </w:rPr>
              <w:t>线性陶碳电阻</w:t>
            </w:r>
            <w:proofErr w:type="gramEnd"/>
          </w:p>
        </w:tc>
      </w:tr>
      <w:tr w:rsidR="00480B63" w:rsidRPr="00682CA1" w14:paraId="2EB13FF9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05175FD1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rFonts w:hint="eastAsia"/>
                <w:b/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14:paraId="6CC39B0E" w14:textId="77777777" w:rsidR="00480B63" w:rsidRPr="00682CA1" w:rsidRDefault="00480B63" w:rsidP="00115C73">
            <w:r w:rsidRPr="00682CA1">
              <w:rPr>
                <w:rFonts w:hint="eastAsia"/>
              </w:rPr>
              <w:t>回路吸收峰值电流</w:t>
            </w:r>
          </w:p>
        </w:tc>
        <w:tc>
          <w:tcPr>
            <w:tcW w:w="0" w:type="auto"/>
            <w:vAlign w:val="center"/>
          </w:tcPr>
          <w:p w14:paraId="272068E4" w14:textId="77777777" w:rsidR="00480B63" w:rsidRPr="00682CA1" w:rsidRDefault="00480B63" w:rsidP="00115C73">
            <w:pPr>
              <w:ind w:firstLine="480"/>
            </w:pPr>
            <w:r w:rsidRPr="00682CA1">
              <w:t>12</w:t>
            </w:r>
            <w:r w:rsidRPr="00682CA1">
              <w:rPr>
                <w:rFonts w:hint="eastAsia"/>
              </w:rPr>
              <w:t>0kA</w:t>
            </w:r>
          </w:p>
        </w:tc>
        <w:tc>
          <w:tcPr>
            <w:tcW w:w="0" w:type="auto"/>
            <w:vAlign w:val="center"/>
          </w:tcPr>
          <w:p w14:paraId="2164AF99" w14:textId="77777777" w:rsidR="00480B63" w:rsidRPr="00682CA1" w:rsidRDefault="00480B63" w:rsidP="00115C73"/>
        </w:tc>
      </w:tr>
      <w:tr w:rsidR="00480B63" w:rsidRPr="00682CA1" w14:paraId="72524444" w14:textId="77777777" w:rsidTr="00115C73">
        <w:trPr>
          <w:trHeight w:val="288"/>
          <w:jc w:val="center"/>
        </w:trPr>
        <w:tc>
          <w:tcPr>
            <w:tcW w:w="0" w:type="auto"/>
            <w:gridSpan w:val="4"/>
            <w:vAlign w:val="center"/>
          </w:tcPr>
          <w:p w14:paraId="60F0008E" w14:textId="77777777" w:rsidR="00480B63" w:rsidRPr="00682CA1" w:rsidRDefault="00480B63" w:rsidP="00115C73">
            <w:pPr>
              <w:ind w:firstLine="442"/>
            </w:pPr>
            <w:r w:rsidRPr="00682CA1">
              <w:rPr>
                <w:rFonts w:hint="eastAsia"/>
                <w:b/>
                <w:bCs/>
                <w:sz w:val="22"/>
                <w:szCs w:val="28"/>
              </w:rPr>
              <w:t>二、状态测量与显示</w:t>
            </w:r>
          </w:p>
        </w:tc>
      </w:tr>
      <w:tr w:rsidR="00480B63" w:rsidRPr="00682CA1" w14:paraId="6E12CA9C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5911C822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rFonts w:hint="eastAsia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1A379BB1" w14:textId="77777777" w:rsidR="00480B63" w:rsidRPr="00682CA1" w:rsidRDefault="00480B63" w:rsidP="00115C73">
            <w:r w:rsidRPr="00682CA1">
              <w:rPr>
                <w:rFonts w:hint="eastAsia"/>
              </w:rPr>
              <w:t>电容带电指示器</w:t>
            </w:r>
          </w:p>
        </w:tc>
        <w:tc>
          <w:tcPr>
            <w:tcW w:w="0" w:type="auto"/>
            <w:vAlign w:val="center"/>
          </w:tcPr>
          <w:p w14:paraId="625C98E2" w14:textId="77777777" w:rsidR="00480B63" w:rsidRPr="00682CA1" w:rsidRDefault="00480B63" w:rsidP="00115C73">
            <w:r w:rsidRPr="00682CA1">
              <w:rPr>
                <w:rFonts w:hint="eastAsia"/>
              </w:rPr>
              <w:t>指示灯、状态输出</w:t>
            </w:r>
          </w:p>
        </w:tc>
        <w:tc>
          <w:tcPr>
            <w:tcW w:w="0" w:type="auto"/>
            <w:vAlign w:val="center"/>
          </w:tcPr>
          <w:p w14:paraId="1562102A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49B35966" w14:textId="77777777" w:rsidTr="00115C73">
        <w:trPr>
          <w:trHeight w:val="20"/>
          <w:jc w:val="center"/>
        </w:trPr>
        <w:tc>
          <w:tcPr>
            <w:tcW w:w="0" w:type="auto"/>
            <w:vAlign w:val="center"/>
          </w:tcPr>
          <w:p w14:paraId="61F3BB14" w14:textId="77777777" w:rsidR="00480B63" w:rsidRPr="00682CA1" w:rsidRDefault="00480B63" w:rsidP="00115C73">
            <w:pPr>
              <w:ind w:firstLine="482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5E5CEA92" w14:textId="77777777" w:rsidR="00480B63" w:rsidRPr="00682CA1" w:rsidRDefault="00480B63" w:rsidP="00115C73">
            <w:r w:rsidRPr="00682CA1">
              <w:rPr>
                <w:rFonts w:hint="eastAsia"/>
              </w:rPr>
              <w:t>工作指示灯</w:t>
            </w:r>
          </w:p>
        </w:tc>
        <w:tc>
          <w:tcPr>
            <w:tcW w:w="0" w:type="auto"/>
            <w:vAlign w:val="center"/>
          </w:tcPr>
          <w:p w14:paraId="2D9FC9FE" w14:textId="77777777" w:rsidR="00480B63" w:rsidRPr="00682CA1" w:rsidRDefault="00480B63" w:rsidP="00115C73">
            <w:pPr>
              <w:ind w:firstLine="480"/>
            </w:pPr>
          </w:p>
        </w:tc>
        <w:tc>
          <w:tcPr>
            <w:tcW w:w="0" w:type="auto"/>
            <w:vAlign w:val="center"/>
          </w:tcPr>
          <w:p w14:paraId="6614DEC7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514F42F6" w14:textId="77777777" w:rsidTr="00115C73">
        <w:trPr>
          <w:trHeight w:val="56"/>
          <w:jc w:val="center"/>
        </w:trPr>
        <w:tc>
          <w:tcPr>
            <w:tcW w:w="0" w:type="auto"/>
            <w:gridSpan w:val="4"/>
            <w:vAlign w:val="center"/>
          </w:tcPr>
          <w:p w14:paraId="0079877C" w14:textId="77777777" w:rsidR="00480B63" w:rsidRPr="00682CA1" w:rsidRDefault="00480B63" w:rsidP="00115C73">
            <w:pPr>
              <w:ind w:firstLine="482"/>
            </w:pPr>
            <w:r w:rsidRPr="00682CA1">
              <w:rPr>
                <w:rFonts w:hint="eastAsia"/>
                <w:b/>
                <w:bCs/>
              </w:rPr>
              <w:t>三、二次辅助电源</w:t>
            </w:r>
          </w:p>
        </w:tc>
      </w:tr>
      <w:tr w:rsidR="00480B63" w:rsidRPr="00682CA1" w14:paraId="288ADCC3" w14:textId="77777777" w:rsidTr="00115C73">
        <w:trPr>
          <w:trHeight w:val="56"/>
          <w:jc w:val="center"/>
        </w:trPr>
        <w:tc>
          <w:tcPr>
            <w:tcW w:w="0" w:type="auto"/>
            <w:vAlign w:val="center"/>
          </w:tcPr>
          <w:p w14:paraId="68C8C9EE" w14:textId="77777777" w:rsidR="00480B63" w:rsidRPr="00682CA1" w:rsidRDefault="00480B63" w:rsidP="00115C73">
            <w:pPr>
              <w:rPr>
                <w:b/>
                <w:bCs/>
              </w:rPr>
            </w:pPr>
            <w:r w:rsidRPr="00682CA1">
              <w:rPr>
                <w:rFonts w:hint="eastAsia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79F7B0B6" w14:textId="77777777" w:rsidR="00480B63" w:rsidRPr="00682CA1" w:rsidRDefault="00480B63" w:rsidP="00115C73">
            <w:pPr>
              <w:ind w:firstLine="480"/>
            </w:pPr>
            <w:r w:rsidRPr="00682CA1">
              <w:t>辅助电源</w:t>
            </w:r>
          </w:p>
        </w:tc>
        <w:tc>
          <w:tcPr>
            <w:tcW w:w="0" w:type="auto"/>
            <w:vAlign w:val="center"/>
          </w:tcPr>
          <w:p w14:paraId="2E431C9F" w14:textId="77777777" w:rsidR="00480B63" w:rsidRPr="00682CA1" w:rsidRDefault="00480B63" w:rsidP="00115C73">
            <w:r w:rsidRPr="00682CA1">
              <w:rPr>
                <w:rFonts w:hint="eastAsia"/>
              </w:rPr>
              <w:t>双路</w:t>
            </w:r>
            <w:r w:rsidRPr="00682CA1">
              <w:t>AC 220V</w:t>
            </w:r>
            <w:r w:rsidRPr="00682CA1">
              <w:rPr>
                <w:rFonts w:hint="eastAsia"/>
              </w:rPr>
              <w:t>±</w:t>
            </w:r>
            <w:r w:rsidRPr="00682CA1">
              <w:rPr>
                <w:rFonts w:hint="eastAsia"/>
              </w:rPr>
              <w:t>10%</w:t>
            </w:r>
          </w:p>
        </w:tc>
        <w:tc>
          <w:tcPr>
            <w:tcW w:w="0" w:type="auto"/>
            <w:vAlign w:val="center"/>
          </w:tcPr>
          <w:p w14:paraId="5FADC5D1" w14:textId="77777777" w:rsidR="00480B63" w:rsidRPr="00682CA1" w:rsidRDefault="00480B63" w:rsidP="00115C73">
            <w:pPr>
              <w:ind w:firstLine="480"/>
            </w:pPr>
          </w:p>
        </w:tc>
      </w:tr>
      <w:tr w:rsidR="00480B63" w:rsidRPr="00682CA1" w14:paraId="1C363F83" w14:textId="77777777" w:rsidTr="00115C73">
        <w:trPr>
          <w:trHeight w:val="56"/>
          <w:jc w:val="center"/>
        </w:trPr>
        <w:tc>
          <w:tcPr>
            <w:tcW w:w="0" w:type="auto"/>
            <w:vAlign w:val="center"/>
          </w:tcPr>
          <w:p w14:paraId="7243E5A6" w14:textId="77777777" w:rsidR="00480B63" w:rsidRPr="00682CA1" w:rsidRDefault="00480B63" w:rsidP="00115C73">
            <w:pPr>
              <w:rPr>
                <w:rFonts w:hint="eastAsi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31CE1614" w14:textId="77777777" w:rsidR="00480B63" w:rsidRPr="00682CA1" w:rsidRDefault="00480B63" w:rsidP="00115C73">
            <w:pPr>
              <w:ind w:firstLine="480"/>
            </w:pPr>
          </w:p>
        </w:tc>
        <w:tc>
          <w:tcPr>
            <w:tcW w:w="0" w:type="auto"/>
            <w:vAlign w:val="center"/>
          </w:tcPr>
          <w:p w14:paraId="4A31D202" w14:textId="77777777" w:rsidR="00480B63" w:rsidRPr="00682CA1" w:rsidRDefault="00480B63" w:rsidP="00115C73">
            <w:pPr>
              <w:ind w:firstLine="480"/>
            </w:pPr>
          </w:p>
        </w:tc>
        <w:tc>
          <w:tcPr>
            <w:tcW w:w="0" w:type="auto"/>
            <w:vAlign w:val="center"/>
          </w:tcPr>
          <w:p w14:paraId="74528146" w14:textId="77777777" w:rsidR="00480B63" w:rsidRPr="00682CA1" w:rsidRDefault="00480B63" w:rsidP="00115C73">
            <w:pPr>
              <w:ind w:firstLine="480"/>
            </w:pPr>
          </w:p>
        </w:tc>
      </w:tr>
    </w:tbl>
    <w:p w14:paraId="682F396A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jc w:val="center"/>
        <w:rPr>
          <w:rFonts w:hint="eastAsia"/>
          <w:b/>
          <w:sz w:val="24"/>
        </w:rPr>
      </w:pPr>
    </w:p>
    <w:p w14:paraId="76BA7384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682CA1">
        <w:rPr>
          <w:rFonts w:hint="eastAsia"/>
          <w:b/>
          <w:sz w:val="24"/>
        </w:rPr>
        <w:t>2</w:t>
      </w:r>
      <w:r w:rsidRPr="00682CA1">
        <w:rPr>
          <w:b/>
          <w:sz w:val="24"/>
        </w:rPr>
        <w:t>.3.2</w:t>
      </w:r>
      <w:r w:rsidRPr="00682CA1">
        <w:rPr>
          <w:rFonts w:hint="eastAsia"/>
          <w:b/>
          <w:sz w:val="24"/>
        </w:rPr>
        <w:t>制造及相关技术要求</w:t>
      </w:r>
    </w:p>
    <w:p w14:paraId="69EE9140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bCs/>
          <w:sz w:val="24"/>
        </w:rPr>
      </w:pPr>
      <w:r w:rsidRPr="00682CA1">
        <w:rPr>
          <w:rFonts w:hint="eastAsia"/>
          <w:bCs/>
          <w:sz w:val="24"/>
        </w:rPr>
        <w:t>对其技术要求如下：</w:t>
      </w:r>
    </w:p>
    <w:p w14:paraId="00473FA9" w14:textId="77777777" w:rsidR="00480B63" w:rsidRPr="00682CA1" w:rsidRDefault="00480B63" w:rsidP="00480B63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r w:rsidRPr="00682CA1">
        <w:rPr>
          <w:rFonts w:hint="eastAsia"/>
          <w:bCs/>
          <w:sz w:val="24"/>
        </w:rPr>
        <w:t>分断前最大电流变化率提高到</w:t>
      </w:r>
      <w:r w:rsidRPr="00682CA1">
        <w:rPr>
          <w:rFonts w:hint="eastAsia"/>
          <w:bCs/>
          <w:sz w:val="24"/>
        </w:rPr>
        <w:t>200 A/</w:t>
      </w:r>
      <w:r w:rsidRPr="00682CA1">
        <w:rPr>
          <w:rFonts w:hint="eastAsia"/>
          <w:bCs/>
          <w:sz w:val="24"/>
        </w:rPr>
        <w:t>μ</w:t>
      </w:r>
      <w:r w:rsidRPr="00682CA1">
        <w:rPr>
          <w:rFonts w:hint="eastAsia"/>
          <w:bCs/>
          <w:sz w:val="24"/>
        </w:rPr>
        <w:t>s</w:t>
      </w:r>
      <w:r w:rsidRPr="00682CA1">
        <w:rPr>
          <w:rFonts w:hint="eastAsia"/>
          <w:bCs/>
          <w:sz w:val="24"/>
        </w:rPr>
        <w:t>；</w:t>
      </w:r>
    </w:p>
    <w:p w14:paraId="4861F017" w14:textId="77777777" w:rsidR="00480B63" w:rsidRPr="00682CA1" w:rsidRDefault="00480B63" w:rsidP="00480B63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proofErr w:type="gramStart"/>
      <w:r w:rsidRPr="00682CA1">
        <w:rPr>
          <w:rFonts w:hint="eastAsia"/>
          <w:bCs/>
          <w:sz w:val="24"/>
        </w:rPr>
        <w:t>过零回路</w:t>
      </w:r>
      <w:proofErr w:type="gramEnd"/>
      <w:r w:rsidRPr="00682CA1">
        <w:rPr>
          <w:rFonts w:hint="eastAsia"/>
          <w:bCs/>
          <w:sz w:val="24"/>
        </w:rPr>
        <w:t>的放电频率提高到</w:t>
      </w:r>
      <w:r w:rsidRPr="00682CA1">
        <w:rPr>
          <w:rFonts w:hint="eastAsia"/>
          <w:bCs/>
          <w:sz w:val="24"/>
        </w:rPr>
        <w:t>300Hz</w:t>
      </w:r>
      <w:r w:rsidRPr="00682CA1">
        <w:rPr>
          <w:rFonts w:hint="eastAsia"/>
          <w:bCs/>
          <w:sz w:val="24"/>
        </w:rPr>
        <w:t>；</w:t>
      </w:r>
    </w:p>
    <w:p w14:paraId="704476F3" w14:textId="77777777" w:rsidR="00480B63" w:rsidRPr="00682CA1" w:rsidRDefault="00480B63" w:rsidP="00480B63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r w:rsidRPr="00682CA1">
        <w:rPr>
          <w:rFonts w:hint="eastAsia"/>
          <w:bCs/>
          <w:sz w:val="24"/>
        </w:rPr>
        <w:lastRenderedPageBreak/>
        <w:t>电容器采用干式金属膜电容；</w:t>
      </w:r>
    </w:p>
    <w:p w14:paraId="0D943347" w14:textId="77777777" w:rsidR="00480B63" w:rsidRPr="00682CA1" w:rsidRDefault="00480B63" w:rsidP="00480B63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r w:rsidRPr="00682CA1">
        <w:rPr>
          <w:rFonts w:hint="eastAsia"/>
          <w:bCs/>
          <w:sz w:val="24"/>
        </w:rPr>
        <w:t>电容极间电压提升到</w:t>
      </w:r>
      <w:r w:rsidRPr="00682CA1">
        <w:rPr>
          <w:rFonts w:hint="eastAsia"/>
          <w:bCs/>
          <w:sz w:val="24"/>
        </w:rPr>
        <w:t>20kV</w:t>
      </w:r>
      <w:r w:rsidRPr="00682CA1">
        <w:rPr>
          <w:rFonts w:hint="eastAsia"/>
          <w:bCs/>
          <w:sz w:val="24"/>
        </w:rPr>
        <w:t>，提高电容器长期带电浮充的运行寿命；</w:t>
      </w:r>
    </w:p>
    <w:p w14:paraId="097FECF5" w14:textId="77777777" w:rsidR="00480B63" w:rsidRPr="00682CA1" w:rsidRDefault="00480B63" w:rsidP="00480B63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r w:rsidRPr="00682CA1">
        <w:rPr>
          <w:rFonts w:hint="eastAsia"/>
          <w:bCs/>
          <w:sz w:val="24"/>
        </w:rPr>
        <w:t>脉冲电抗器从平板式提升为螺旋式，使得磁力线闭合，减小脉冲放电时对外界的电磁干扰；</w:t>
      </w:r>
    </w:p>
    <w:p w14:paraId="0BB23565" w14:textId="77777777" w:rsidR="00480B63" w:rsidRPr="00682CA1" w:rsidRDefault="00480B63" w:rsidP="00480B63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proofErr w:type="gramStart"/>
      <w:r w:rsidRPr="00682CA1">
        <w:rPr>
          <w:rFonts w:hint="eastAsia"/>
          <w:bCs/>
          <w:sz w:val="24"/>
        </w:rPr>
        <w:t>过零电路</w:t>
      </w:r>
      <w:proofErr w:type="gramEnd"/>
      <w:r w:rsidRPr="00682CA1">
        <w:rPr>
          <w:rFonts w:hint="eastAsia"/>
          <w:bCs/>
          <w:sz w:val="24"/>
        </w:rPr>
        <w:t>和缓冲电路置于同一柜体紧凑结合，减小占地面积。</w:t>
      </w:r>
    </w:p>
    <w:p w14:paraId="4EB7149E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</w:p>
    <w:p w14:paraId="609EE2B0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682CA1">
        <w:rPr>
          <w:b/>
          <w:sz w:val="24"/>
        </w:rPr>
        <w:t>2.</w:t>
      </w:r>
      <w:r w:rsidRPr="00682CA1">
        <w:rPr>
          <w:rFonts w:hint="eastAsia"/>
          <w:b/>
          <w:sz w:val="24"/>
        </w:rPr>
        <w:t>4</w:t>
      </w:r>
      <w:r w:rsidRPr="00682CA1">
        <w:rPr>
          <w:rFonts w:hint="eastAsia"/>
          <w:b/>
          <w:sz w:val="24"/>
        </w:rPr>
        <w:t>、</w:t>
      </w:r>
      <w:r w:rsidRPr="00682CA1">
        <w:rPr>
          <w:b/>
          <w:sz w:val="24"/>
        </w:rPr>
        <w:t xml:space="preserve"> </w:t>
      </w:r>
      <w:r w:rsidRPr="00682CA1">
        <w:rPr>
          <w:b/>
          <w:sz w:val="24"/>
        </w:rPr>
        <w:t>技术服务要求及质保要求</w:t>
      </w:r>
    </w:p>
    <w:p w14:paraId="4A6B6C5A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proofErr w:type="gramStart"/>
      <w:r w:rsidRPr="00682CA1">
        <w:rPr>
          <w:rFonts w:hint="eastAsia"/>
          <w:bCs/>
          <w:sz w:val="24"/>
        </w:rPr>
        <w:t>对失超保护</w:t>
      </w:r>
      <w:proofErr w:type="gramEnd"/>
      <w:r w:rsidRPr="00682CA1">
        <w:rPr>
          <w:rFonts w:hint="eastAsia"/>
          <w:bCs/>
          <w:sz w:val="24"/>
        </w:rPr>
        <w:t>主开关技术服务要求及质保要求：</w:t>
      </w:r>
    </w:p>
    <w:p w14:paraId="1628A08C" w14:textId="77777777" w:rsidR="00480B63" w:rsidRPr="00682CA1" w:rsidRDefault="00480B63" w:rsidP="00480B63">
      <w:pPr>
        <w:pStyle w:val="a9"/>
        <w:widowControl/>
        <w:numPr>
          <w:ilvl w:val="0"/>
          <w:numId w:val="2"/>
        </w:numPr>
        <w:spacing w:line="360" w:lineRule="auto"/>
        <w:contextualSpacing w:val="0"/>
        <w:jc w:val="left"/>
        <w:rPr>
          <w:bCs/>
          <w:sz w:val="24"/>
        </w:rPr>
      </w:pPr>
      <w:r w:rsidRPr="00682CA1">
        <w:rPr>
          <w:rFonts w:hint="eastAsia"/>
          <w:bCs/>
          <w:sz w:val="24"/>
        </w:rPr>
        <w:t>制造厂商应该严格按照设计图纸、文件、工艺文件进行生产；</w:t>
      </w:r>
    </w:p>
    <w:p w14:paraId="2FA3EB42" w14:textId="77777777" w:rsidR="00480B63" w:rsidRPr="00682CA1" w:rsidRDefault="00480B63" w:rsidP="00480B63">
      <w:pPr>
        <w:pStyle w:val="a9"/>
        <w:widowControl/>
        <w:numPr>
          <w:ilvl w:val="0"/>
          <w:numId w:val="2"/>
        </w:numPr>
        <w:spacing w:line="360" w:lineRule="auto"/>
        <w:contextualSpacing w:val="0"/>
        <w:jc w:val="left"/>
        <w:rPr>
          <w:bCs/>
          <w:sz w:val="24"/>
        </w:rPr>
      </w:pPr>
      <w:r w:rsidRPr="00682CA1">
        <w:rPr>
          <w:rFonts w:hint="eastAsia"/>
          <w:bCs/>
          <w:sz w:val="24"/>
        </w:rPr>
        <w:t>应在适当、明显位置安装一块标有下列内容的耐久产品铭牌。</w:t>
      </w:r>
    </w:p>
    <w:p w14:paraId="3E8518FF" w14:textId="77777777" w:rsidR="00480B63" w:rsidRPr="00682CA1" w:rsidRDefault="00480B63" w:rsidP="00480B63">
      <w:pPr>
        <w:pStyle w:val="a9"/>
        <w:widowControl/>
        <w:numPr>
          <w:ilvl w:val="0"/>
          <w:numId w:val="3"/>
        </w:numPr>
        <w:spacing w:line="360" w:lineRule="auto"/>
        <w:contextualSpacing w:val="0"/>
        <w:jc w:val="left"/>
        <w:rPr>
          <w:bCs/>
          <w:sz w:val="24"/>
        </w:rPr>
      </w:pPr>
      <w:r w:rsidRPr="00682CA1">
        <w:rPr>
          <w:rFonts w:hint="eastAsia"/>
          <w:bCs/>
          <w:sz w:val="24"/>
        </w:rPr>
        <w:t>型号、名称和编号；</w:t>
      </w:r>
    </w:p>
    <w:p w14:paraId="131CB632" w14:textId="77777777" w:rsidR="00480B63" w:rsidRPr="00682CA1" w:rsidRDefault="00480B63" w:rsidP="00480B63">
      <w:pPr>
        <w:pStyle w:val="a9"/>
        <w:widowControl/>
        <w:numPr>
          <w:ilvl w:val="0"/>
          <w:numId w:val="3"/>
        </w:numPr>
        <w:spacing w:line="360" w:lineRule="auto"/>
        <w:contextualSpacing w:val="0"/>
        <w:jc w:val="left"/>
        <w:rPr>
          <w:bCs/>
          <w:sz w:val="24"/>
        </w:rPr>
      </w:pPr>
      <w:r w:rsidRPr="00682CA1">
        <w:rPr>
          <w:rFonts w:hint="eastAsia"/>
          <w:bCs/>
          <w:sz w:val="24"/>
        </w:rPr>
        <w:t>额定电压和额定电流；</w:t>
      </w:r>
    </w:p>
    <w:p w14:paraId="4F86618C" w14:textId="77777777" w:rsidR="00480B63" w:rsidRPr="00682CA1" w:rsidRDefault="00480B63" w:rsidP="00480B63">
      <w:pPr>
        <w:pStyle w:val="a9"/>
        <w:widowControl/>
        <w:numPr>
          <w:ilvl w:val="0"/>
          <w:numId w:val="3"/>
        </w:numPr>
        <w:spacing w:line="360" w:lineRule="auto"/>
        <w:contextualSpacing w:val="0"/>
        <w:jc w:val="left"/>
        <w:rPr>
          <w:rFonts w:hint="eastAsia"/>
          <w:bCs/>
          <w:sz w:val="24"/>
        </w:rPr>
      </w:pPr>
      <w:r w:rsidRPr="00682CA1">
        <w:rPr>
          <w:rFonts w:hint="eastAsia"/>
          <w:bCs/>
          <w:sz w:val="24"/>
        </w:rPr>
        <w:t>制造商名称。</w:t>
      </w:r>
    </w:p>
    <w:p w14:paraId="71591957" w14:textId="77777777" w:rsidR="00480B63" w:rsidRPr="00682CA1" w:rsidRDefault="00480B63" w:rsidP="00480B63">
      <w:pPr>
        <w:pStyle w:val="a9"/>
        <w:widowControl/>
        <w:numPr>
          <w:ilvl w:val="0"/>
          <w:numId w:val="2"/>
        </w:numPr>
        <w:spacing w:line="360" w:lineRule="auto"/>
        <w:contextualSpacing w:val="0"/>
        <w:jc w:val="left"/>
        <w:rPr>
          <w:bCs/>
          <w:sz w:val="24"/>
        </w:rPr>
      </w:pPr>
      <w:r w:rsidRPr="00682CA1">
        <w:rPr>
          <w:rFonts w:hint="eastAsia"/>
          <w:bCs/>
          <w:sz w:val="24"/>
        </w:rPr>
        <w:t>开关出厂时应予装箱，以防止运输过程中损坏，并能防潮、防尘，外包装及其标志应符合</w:t>
      </w:r>
      <w:r w:rsidRPr="00682CA1">
        <w:rPr>
          <w:rFonts w:hint="eastAsia"/>
          <w:bCs/>
          <w:sz w:val="24"/>
        </w:rPr>
        <w:t>G</w:t>
      </w:r>
      <w:r w:rsidRPr="00682CA1">
        <w:rPr>
          <w:bCs/>
          <w:sz w:val="24"/>
        </w:rPr>
        <w:t>B/T13384</w:t>
      </w:r>
      <w:r w:rsidRPr="00682CA1">
        <w:rPr>
          <w:rFonts w:hint="eastAsia"/>
          <w:bCs/>
          <w:sz w:val="24"/>
        </w:rPr>
        <w:t>的有关规定。应提供下列装箱文件：</w:t>
      </w:r>
    </w:p>
    <w:p w14:paraId="022E0483" w14:textId="77777777" w:rsidR="00480B63" w:rsidRPr="00682CA1" w:rsidRDefault="00480B63" w:rsidP="00480B63">
      <w:pPr>
        <w:pStyle w:val="a9"/>
        <w:widowControl/>
        <w:numPr>
          <w:ilvl w:val="0"/>
          <w:numId w:val="4"/>
        </w:numPr>
        <w:spacing w:line="360" w:lineRule="auto"/>
        <w:contextualSpacing w:val="0"/>
        <w:jc w:val="left"/>
        <w:rPr>
          <w:bCs/>
          <w:sz w:val="24"/>
        </w:rPr>
      </w:pPr>
      <w:r w:rsidRPr="00682CA1">
        <w:rPr>
          <w:rFonts w:hint="eastAsia"/>
          <w:bCs/>
          <w:sz w:val="24"/>
        </w:rPr>
        <w:t>合格证；</w:t>
      </w:r>
    </w:p>
    <w:p w14:paraId="3A6FCA44" w14:textId="77777777" w:rsidR="00480B63" w:rsidRPr="00682CA1" w:rsidRDefault="00480B63" w:rsidP="00480B63">
      <w:pPr>
        <w:pStyle w:val="a9"/>
        <w:widowControl/>
        <w:numPr>
          <w:ilvl w:val="0"/>
          <w:numId w:val="4"/>
        </w:numPr>
        <w:spacing w:line="360" w:lineRule="auto"/>
        <w:contextualSpacing w:val="0"/>
        <w:jc w:val="left"/>
        <w:rPr>
          <w:bCs/>
          <w:sz w:val="24"/>
        </w:rPr>
      </w:pPr>
      <w:r w:rsidRPr="00682CA1">
        <w:rPr>
          <w:rFonts w:hint="eastAsia"/>
          <w:bCs/>
          <w:sz w:val="24"/>
        </w:rPr>
        <w:t>使用说明书；</w:t>
      </w:r>
    </w:p>
    <w:p w14:paraId="6DAF60C7" w14:textId="77777777" w:rsidR="00480B63" w:rsidRPr="00682CA1" w:rsidRDefault="00480B63" w:rsidP="00480B63">
      <w:pPr>
        <w:pStyle w:val="a9"/>
        <w:widowControl/>
        <w:numPr>
          <w:ilvl w:val="0"/>
          <w:numId w:val="4"/>
        </w:numPr>
        <w:spacing w:line="360" w:lineRule="auto"/>
        <w:contextualSpacing w:val="0"/>
        <w:jc w:val="left"/>
        <w:rPr>
          <w:bCs/>
          <w:sz w:val="24"/>
        </w:rPr>
      </w:pPr>
      <w:r w:rsidRPr="00682CA1">
        <w:rPr>
          <w:rFonts w:hint="eastAsia"/>
          <w:bCs/>
          <w:sz w:val="24"/>
        </w:rPr>
        <w:t>装箱清单（包括备品、备件）；</w:t>
      </w:r>
    </w:p>
    <w:p w14:paraId="7C20AD79" w14:textId="77777777" w:rsidR="00480B63" w:rsidRPr="00682CA1" w:rsidRDefault="00480B63" w:rsidP="00480B63">
      <w:pPr>
        <w:pStyle w:val="a9"/>
        <w:widowControl/>
        <w:numPr>
          <w:ilvl w:val="0"/>
          <w:numId w:val="4"/>
        </w:numPr>
        <w:spacing w:line="360" w:lineRule="auto"/>
        <w:contextualSpacing w:val="0"/>
        <w:jc w:val="left"/>
        <w:rPr>
          <w:rFonts w:hint="eastAsia"/>
          <w:bCs/>
          <w:sz w:val="24"/>
        </w:rPr>
      </w:pPr>
      <w:r w:rsidRPr="00682CA1">
        <w:rPr>
          <w:rFonts w:hint="eastAsia"/>
          <w:bCs/>
          <w:sz w:val="24"/>
        </w:rPr>
        <w:t>其它有关技术资料。</w:t>
      </w:r>
    </w:p>
    <w:p w14:paraId="0CABEC7A" w14:textId="77777777" w:rsidR="00480B63" w:rsidRPr="00682CA1" w:rsidRDefault="00480B63" w:rsidP="00480B63">
      <w:pPr>
        <w:pStyle w:val="a9"/>
        <w:widowControl/>
        <w:numPr>
          <w:ilvl w:val="0"/>
          <w:numId w:val="2"/>
        </w:numPr>
        <w:spacing w:line="360" w:lineRule="auto"/>
        <w:contextualSpacing w:val="0"/>
        <w:jc w:val="left"/>
        <w:rPr>
          <w:bCs/>
          <w:sz w:val="24"/>
        </w:rPr>
      </w:pPr>
      <w:r w:rsidRPr="00682CA1">
        <w:rPr>
          <w:rFonts w:hint="eastAsia"/>
          <w:bCs/>
          <w:sz w:val="24"/>
        </w:rPr>
        <w:t>开关装箱后应能承受</w:t>
      </w:r>
      <w:r w:rsidRPr="00682CA1">
        <w:rPr>
          <w:rFonts w:hint="eastAsia"/>
          <w:bCs/>
          <w:sz w:val="24"/>
        </w:rPr>
        <w:t>G</w:t>
      </w:r>
      <w:r w:rsidRPr="00682CA1">
        <w:rPr>
          <w:bCs/>
          <w:sz w:val="24"/>
        </w:rPr>
        <w:t>B/T14048.1</w:t>
      </w:r>
      <w:r w:rsidRPr="00682CA1">
        <w:rPr>
          <w:rFonts w:hint="eastAsia"/>
          <w:bCs/>
          <w:sz w:val="24"/>
        </w:rPr>
        <w:t>-</w:t>
      </w:r>
      <w:r w:rsidRPr="00682CA1">
        <w:rPr>
          <w:bCs/>
          <w:sz w:val="24"/>
        </w:rPr>
        <w:t>2000</w:t>
      </w:r>
      <w:r w:rsidRPr="00682CA1">
        <w:rPr>
          <w:rFonts w:hint="eastAsia"/>
          <w:bCs/>
          <w:sz w:val="24"/>
        </w:rPr>
        <w:t>中第</w:t>
      </w:r>
      <w:r w:rsidRPr="00682CA1">
        <w:rPr>
          <w:rFonts w:hint="eastAsia"/>
          <w:bCs/>
          <w:sz w:val="24"/>
        </w:rPr>
        <w:t>6</w:t>
      </w:r>
      <w:r w:rsidRPr="00682CA1">
        <w:rPr>
          <w:bCs/>
          <w:sz w:val="24"/>
        </w:rPr>
        <w:t>.2</w:t>
      </w:r>
      <w:r w:rsidRPr="00682CA1">
        <w:rPr>
          <w:rFonts w:hint="eastAsia"/>
          <w:bCs/>
          <w:sz w:val="24"/>
        </w:rPr>
        <w:t>条的运输贮存试验而不影响产品外表质量和性能。</w:t>
      </w:r>
    </w:p>
    <w:p w14:paraId="3A9BBEFD" w14:textId="77777777" w:rsidR="00480B63" w:rsidRPr="00682CA1" w:rsidRDefault="00480B63" w:rsidP="00480B63">
      <w:pPr>
        <w:pStyle w:val="a9"/>
        <w:widowControl/>
        <w:numPr>
          <w:ilvl w:val="0"/>
          <w:numId w:val="2"/>
        </w:numPr>
        <w:spacing w:line="360" w:lineRule="auto"/>
        <w:contextualSpacing w:val="0"/>
        <w:jc w:val="left"/>
        <w:rPr>
          <w:rFonts w:hint="eastAsia"/>
          <w:bCs/>
          <w:sz w:val="24"/>
        </w:rPr>
      </w:pPr>
      <w:r w:rsidRPr="00682CA1">
        <w:rPr>
          <w:rFonts w:hint="eastAsia"/>
          <w:bCs/>
          <w:sz w:val="24"/>
        </w:rPr>
        <w:t>开关的保修期为交货验收合格后满二年。在质保期内，使用方按照使用维护说明书的规定，正确地使用、维护和贮存的条件下，制造厂商方保证正常运行。若因产品质量不良而发生损坏或不能正常工作时，由制造厂商免费修理或更换；若属使用方原因造成的问题，由使用方委托制造厂商秀修理，费用由甲方或使用方承担。</w:t>
      </w:r>
    </w:p>
    <w:p w14:paraId="03FAD25F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</w:p>
    <w:p w14:paraId="48652D8D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682CA1">
        <w:rPr>
          <w:b/>
          <w:sz w:val="24"/>
        </w:rPr>
        <w:lastRenderedPageBreak/>
        <w:t>2.</w:t>
      </w:r>
      <w:r w:rsidRPr="00682CA1">
        <w:rPr>
          <w:rFonts w:hint="eastAsia"/>
          <w:b/>
          <w:sz w:val="24"/>
        </w:rPr>
        <w:t>5</w:t>
      </w:r>
      <w:r w:rsidRPr="00682CA1">
        <w:rPr>
          <w:rFonts w:hint="eastAsia"/>
          <w:b/>
          <w:sz w:val="24"/>
        </w:rPr>
        <w:t>、</w:t>
      </w:r>
      <w:r w:rsidRPr="00682CA1">
        <w:rPr>
          <w:b/>
          <w:sz w:val="24"/>
        </w:rPr>
        <w:t>验收标准及验收程序</w:t>
      </w:r>
      <w:r w:rsidRPr="00682CA1">
        <w:rPr>
          <w:b/>
          <w:sz w:val="24"/>
        </w:rPr>
        <w:tab/>
      </w:r>
    </w:p>
    <w:p w14:paraId="6C91460C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r w:rsidRPr="00682CA1">
        <w:rPr>
          <w:rFonts w:hint="eastAsia"/>
          <w:bCs/>
          <w:sz w:val="24"/>
        </w:rPr>
        <w:t>对主开关按照如下程序进行验收测试</w:t>
      </w:r>
    </w:p>
    <w:p w14:paraId="1C3933AC" w14:textId="77777777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r w:rsidRPr="00682CA1">
        <w:rPr>
          <w:rFonts w:hint="eastAsia"/>
          <w:bCs/>
          <w:sz w:val="24"/>
        </w:rPr>
        <w:t>1)</w:t>
      </w:r>
      <w:r w:rsidRPr="00682CA1">
        <w:rPr>
          <w:rFonts w:hint="eastAsia"/>
          <w:bCs/>
          <w:sz w:val="24"/>
        </w:rPr>
        <w:tab/>
      </w:r>
      <w:r w:rsidRPr="00682CA1">
        <w:rPr>
          <w:rFonts w:hint="eastAsia"/>
          <w:bCs/>
          <w:sz w:val="24"/>
        </w:rPr>
        <w:t>检查电容器和电抗器的</w:t>
      </w:r>
      <w:proofErr w:type="gramStart"/>
      <w:r w:rsidRPr="00682CA1">
        <w:rPr>
          <w:rFonts w:hint="eastAsia"/>
          <w:bCs/>
          <w:sz w:val="24"/>
        </w:rPr>
        <w:t>容值</w:t>
      </w:r>
      <w:r w:rsidRPr="00682CA1">
        <w:rPr>
          <w:rFonts w:hint="eastAsia"/>
          <w:bCs/>
          <w:sz w:val="24"/>
        </w:rPr>
        <w:t>/</w:t>
      </w:r>
      <w:r w:rsidRPr="00682CA1">
        <w:rPr>
          <w:rFonts w:hint="eastAsia"/>
          <w:bCs/>
          <w:sz w:val="24"/>
        </w:rPr>
        <w:t>感值</w:t>
      </w:r>
      <w:proofErr w:type="gramEnd"/>
      <w:r w:rsidRPr="00682CA1">
        <w:rPr>
          <w:rFonts w:hint="eastAsia"/>
          <w:bCs/>
          <w:sz w:val="24"/>
        </w:rPr>
        <w:t>；</w:t>
      </w:r>
    </w:p>
    <w:p w14:paraId="5C9577A6" w14:textId="0215CCCE" w:rsidR="00480B63" w:rsidRPr="00682CA1" w:rsidRDefault="00480B63" w:rsidP="00480B63">
      <w:pPr>
        <w:adjustRightInd w:val="0"/>
        <w:snapToGrid w:val="0"/>
        <w:spacing w:beforeLines="50" w:before="156" w:line="360" w:lineRule="auto"/>
        <w:rPr>
          <w:szCs w:val="21"/>
        </w:rPr>
      </w:pPr>
      <w:r w:rsidRPr="00682CA1">
        <w:rPr>
          <w:rFonts w:hint="eastAsia"/>
          <w:bCs/>
          <w:sz w:val="24"/>
        </w:rPr>
        <w:t>2)</w:t>
      </w:r>
      <w:r w:rsidRPr="00682CA1">
        <w:rPr>
          <w:rFonts w:hint="eastAsia"/>
          <w:bCs/>
          <w:sz w:val="24"/>
        </w:rPr>
        <w:tab/>
      </w:r>
      <w:r w:rsidRPr="00682CA1">
        <w:rPr>
          <w:rFonts w:hint="eastAsia"/>
          <w:bCs/>
          <w:sz w:val="24"/>
        </w:rPr>
        <w:t>对过零支路进行充放电测试，验证晶闸管可靠性及放电电流值，放电电流不小于</w:t>
      </w:r>
      <w:r w:rsidRPr="00682CA1">
        <w:rPr>
          <w:rFonts w:hint="eastAsia"/>
          <w:bCs/>
          <w:sz w:val="24"/>
        </w:rPr>
        <w:t>120kA.</w:t>
      </w:r>
      <w:r w:rsidRPr="00682CA1">
        <w:rPr>
          <w:rFonts w:hint="eastAsia"/>
          <w:b/>
          <w:sz w:val="24"/>
        </w:rPr>
        <w:t xml:space="preserve"> </w:t>
      </w:r>
    </w:p>
    <w:bookmarkEnd w:id="0"/>
    <w:p w14:paraId="6D1BF883" w14:textId="77777777" w:rsidR="00480B63" w:rsidRPr="00682CA1" w:rsidRDefault="00480B63" w:rsidP="00480B63">
      <w:pPr>
        <w:pStyle w:val="ae"/>
        <w:widowControl/>
        <w:snapToGrid w:val="0"/>
        <w:spacing w:line="360" w:lineRule="auto"/>
        <w:ind w:firstLineChars="200" w:firstLine="480"/>
        <w:rPr>
          <w:rFonts w:hAnsi="宋体" w:hint="eastAsia"/>
          <w:i/>
          <w:sz w:val="24"/>
          <w:szCs w:val="24"/>
        </w:rPr>
      </w:pPr>
    </w:p>
    <w:p w14:paraId="523EFA04" w14:textId="77777777" w:rsidR="009C2C8D" w:rsidRPr="00480B63" w:rsidRDefault="009C2C8D">
      <w:pPr>
        <w:rPr>
          <w:rFonts w:hint="eastAsia"/>
        </w:rPr>
      </w:pPr>
    </w:p>
    <w:sectPr w:rsidR="009C2C8D" w:rsidRPr="00480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8A"/>
    <w:multiLevelType w:val="multilevel"/>
    <w:tmpl w:val="01AA148A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C7526DA"/>
    <w:multiLevelType w:val="multilevel"/>
    <w:tmpl w:val="0C7526DA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E04CE3"/>
    <w:multiLevelType w:val="multilevel"/>
    <w:tmpl w:val="0EE04CE3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826A2B"/>
    <w:multiLevelType w:val="multilevel"/>
    <w:tmpl w:val="40826A2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38873847">
    <w:abstractNumId w:val="2"/>
  </w:num>
  <w:num w:numId="2" w16cid:durableId="254366338">
    <w:abstractNumId w:val="3"/>
  </w:num>
  <w:num w:numId="3" w16cid:durableId="667264">
    <w:abstractNumId w:val="0"/>
  </w:num>
  <w:num w:numId="4" w16cid:durableId="73466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63"/>
    <w:rsid w:val="00480B63"/>
    <w:rsid w:val="004B5C63"/>
    <w:rsid w:val="00857663"/>
    <w:rsid w:val="009C2C8D"/>
    <w:rsid w:val="00D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2B559"/>
  <w15:chartTrackingRefBased/>
  <w15:docId w15:val="{DC4F040A-A8C0-43C6-83B2-516E0580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B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0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B6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B6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B6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B6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80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B6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80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B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B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B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B63"/>
    <w:rPr>
      <w:b/>
      <w:bCs/>
      <w:smallCaps/>
      <w:color w:val="2F5496" w:themeColor="accent1" w:themeShade="BF"/>
      <w:spacing w:val="5"/>
    </w:rPr>
  </w:style>
  <w:style w:type="paragraph" w:styleId="ae">
    <w:name w:val="Plain Text"/>
    <w:basedOn w:val="a"/>
    <w:link w:val="af"/>
    <w:qFormat/>
    <w:rsid w:val="00480B63"/>
    <w:rPr>
      <w:rFonts w:ascii="宋体" w:hAnsi="Courier New"/>
      <w:szCs w:val="21"/>
    </w:rPr>
  </w:style>
  <w:style w:type="character" w:customStyle="1" w:styleId="af">
    <w:name w:val="纯文本 字符"/>
    <w:basedOn w:val="a0"/>
    <w:link w:val="ae"/>
    <w:qFormat/>
    <w:rsid w:val="00480B63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2025-09-12T07:07:00Z</dcterms:created>
  <dcterms:modified xsi:type="dcterms:W3CDTF">2025-09-12T07:08:00Z</dcterms:modified>
</cp:coreProperties>
</file>