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9CE648" w14:textId="77777777" w:rsidR="00F7599E" w:rsidRPr="00F7599E" w:rsidRDefault="00F7599E" w:rsidP="00F7599E">
      <w:pPr>
        <w:pStyle w:val="1"/>
        <w:widowControl/>
        <w:snapToGrid w:val="0"/>
        <w:spacing w:before="0" w:after="0" w:line="360" w:lineRule="auto"/>
        <w:jc w:val="center"/>
        <w:rPr>
          <w:rFonts w:ascii="仿宋" w:eastAsia="仿宋" w:hAnsi="仿宋" w:hint="eastAsia"/>
          <w:color w:val="auto"/>
        </w:rPr>
      </w:pPr>
      <w:r w:rsidRPr="00F7599E">
        <w:rPr>
          <w:rFonts w:ascii="仿宋" w:eastAsia="仿宋" w:hAnsi="仿宋" w:hint="eastAsia"/>
          <w:color w:val="auto"/>
        </w:rPr>
        <w:t>采购需求及技术规格要求</w:t>
      </w:r>
    </w:p>
    <w:p w14:paraId="773B1CF0" w14:textId="77777777" w:rsidR="00F7599E" w:rsidRPr="00F7599E" w:rsidRDefault="00F7599E" w:rsidP="00F7599E">
      <w:pPr>
        <w:rPr>
          <w:rFonts w:ascii="仿宋" w:eastAsia="仿宋" w:hAnsi="仿宋"/>
        </w:rPr>
      </w:pPr>
    </w:p>
    <w:p w14:paraId="31D219A6" w14:textId="77777777" w:rsidR="00F7599E" w:rsidRPr="00F7599E" w:rsidRDefault="00F7599E" w:rsidP="00F7599E">
      <w:pPr>
        <w:pStyle w:val="2"/>
        <w:rPr>
          <w:rFonts w:ascii="仿宋" w:eastAsia="仿宋" w:hAnsi="仿宋" w:hint="eastAsia"/>
          <w:color w:val="auto"/>
        </w:rPr>
      </w:pPr>
      <w:bookmarkStart w:id="0" w:name="_Toc204674262"/>
      <w:bookmarkStart w:id="1" w:name="_Hlk60938700"/>
      <w:r w:rsidRPr="00F7599E">
        <w:rPr>
          <w:rFonts w:ascii="仿宋" w:eastAsia="仿宋" w:hAnsi="仿宋"/>
          <w:color w:val="auto"/>
        </w:rPr>
        <w:t>1</w:t>
      </w:r>
      <w:r w:rsidRPr="00F7599E">
        <w:rPr>
          <w:rFonts w:ascii="仿宋" w:eastAsia="仿宋" w:hAnsi="仿宋" w:hint="eastAsia"/>
          <w:color w:val="auto"/>
        </w:rPr>
        <w:t>、采购</w:t>
      </w:r>
      <w:r w:rsidRPr="00F7599E">
        <w:rPr>
          <w:rFonts w:ascii="仿宋" w:eastAsia="仿宋" w:hAnsi="仿宋"/>
          <w:color w:val="auto"/>
        </w:rPr>
        <w:t>需求一览表</w:t>
      </w:r>
      <w:bookmarkEnd w:id="0"/>
    </w:p>
    <w:p w14:paraId="642ED5E3" w14:textId="77777777" w:rsidR="00F7599E" w:rsidRPr="00F7599E" w:rsidRDefault="00F7599E" w:rsidP="00F7599E">
      <w:pPr>
        <w:widowControl/>
        <w:spacing w:line="360" w:lineRule="auto"/>
        <w:ind w:firstLineChars="200" w:firstLine="420"/>
        <w:rPr>
          <w:rFonts w:ascii="仿宋" w:eastAsia="仿宋" w:hAnsi="仿宋" w:hint="eastAsia"/>
          <w:szCs w:val="21"/>
        </w:rPr>
      </w:pPr>
      <w:r w:rsidRPr="00F7599E">
        <w:rPr>
          <w:rFonts w:ascii="仿宋" w:eastAsia="仿宋" w:hAnsi="仿宋" w:hint="eastAsia"/>
          <w:szCs w:val="21"/>
        </w:rPr>
        <w:t>完成电源测试平台系统设备安装，合同签订后</w:t>
      </w:r>
      <w:r w:rsidRPr="00F7599E">
        <w:rPr>
          <w:rFonts w:ascii="仿宋" w:eastAsia="仿宋" w:hAnsi="仿宋"/>
          <w:szCs w:val="21"/>
        </w:rPr>
        <w:t>1.5</w:t>
      </w:r>
      <w:r w:rsidRPr="00F7599E">
        <w:rPr>
          <w:rFonts w:ascii="仿宋" w:eastAsia="仿宋" w:hAnsi="仿宋" w:hint="eastAsia"/>
          <w:szCs w:val="21"/>
        </w:rPr>
        <w:t>个月内交付验收。具体需求包括：</w:t>
      </w:r>
    </w:p>
    <w:p w14:paraId="73D04479" w14:textId="77777777" w:rsidR="00F7599E" w:rsidRPr="00F7599E" w:rsidRDefault="00F7599E" w:rsidP="00F7599E">
      <w:pPr>
        <w:adjustRightInd w:val="0"/>
        <w:snapToGrid w:val="0"/>
        <w:spacing w:line="360" w:lineRule="auto"/>
        <w:jc w:val="center"/>
        <w:rPr>
          <w:rFonts w:ascii="仿宋" w:eastAsia="仿宋" w:hAnsi="仿宋" w:hint="eastAsia"/>
          <w:szCs w:val="21"/>
        </w:rPr>
      </w:pPr>
      <w:bookmarkStart w:id="2" w:name="_Toc257021215"/>
      <w:bookmarkStart w:id="3" w:name="_Toc509153917"/>
      <w:bookmarkStart w:id="4" w:name="_Toc532807472"/>
      <w:bookmarkStart w:id="5" w:name="_Toc12010788"/>
      <w:bookmarkStart w:id="6" w:name="_Toc12010815"/>
      <w:bookmarkStart w:id="7" w:name="_Toc30409514"/>
      <w:r w:rsidRPr="00F7599E">
        <w:rPr>
          <w:rFonts w:ascii="仿宋" w:eastAsia="仿宋" w:hAnsi="仿宋" w:hint="eastAsia"/>
          <w:szCs w:val="21"/>
        </w:rPr>
        <w:t>表1</w:t>
      </w:r>
      <w:r w:rsidRPr="00F7599E">
        <w:rPr>
          <w:rFonts w:ascii="仿宋" w:eastAsia="仿宋" w:hAnsi="仿宋"/>
          <w:szCs w:val="21"/>
        </w:rPr>
        <w:t xml:space="preserve"> </w:t>
      </w:r>
      <w:r w:rsidRPr="00F7599E">
        <w:rPr>
          <w:rFonts w:ascii="仿宋" w:eastAsia="仿宋" w:hAnsi="仿宋" w:hint="eastAsia"/>
          <w:szCs w:val="21"/>
        </w:rPr>
        <w:t>安装工作内容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686"/>
        <w:gridCol w:w="6610"/>
      </w:tblGrid>
      <w:tr w:rsidR="00F7599E" w:rsidRPr="00F7599E" w14:paraId="0391E5FD" w14:textId="77777777" w:rsidTr="001751C4">
        <w:tc>
          <w:tcPr>
            <w:tcW w:w="1980" w:type="dxa"/>
          </w:tcPr>
          <w:p w14:paraId="17DFBC16" w14:textId="77777777" w:rsidR="00F7599E" w:rsidRPr="00F7599E" w:rsidRDefault="00F7599E" w:rsidP="001751C4">
            <w:pPr>
              <w:adjustRightInd w:val="0"/>
              <w:snapToGrid w:val="0"/>
              <w:spacing w:line="360" w:lineRule="auto"/>
              <w:rPr>
                <w:rFonts w:ascii="仿宋" w:eastAsia="仿宋" w:hAnsi="仿宋" w:hint="eastAsia"/>
                <w:szCs w:val="21"/>
              </w:rPr>
            </w:pPr>
            <w:r w:rsidRPr="00F7599E">
              <w:rPr>
                <w:rFonts w:ascii="仿宋" w:eastAsia="仿宋" w:hAnsi="仿宋" w:hint="eastAsia"/>
                <w:szCs w:val="21"/>
              </w:rPr>
              <w:t>项目</w:t>
            </w:r>
          </w:p>
        </w:tc>
        <w:tc>
          <w:tcPr>
            <w:tcW w:w="7648" w:type="dxa"/>
          </w:tcPr>
          <w:p w14:paraId="7D3F61A5" w14:textId="77777777" w:rsidR="00F7599E" w:rsidRPr="00F7599E" w:rsidRDefault="00F7599E" w:rsidP="001751C4">
            <w:pPr>
              <w:adjustRightInd w:val="0"/>
              <w:snapToGrid w:val="0"/>
              <w:spacing w:line="360" w:lineRule="auto"/>
              <w:rPr>
                <w:rFonts w:ascii="仿宋" w:eastAsia="仿宋" w:hAnsi="仿宋" w:hint="eastAsia"/>
                <w:szCs w:val="21"/>
              </w:rPr>
            </w:pPr>
            <w:r w:rsidRPr="00F7599E">
              <w:rPr>
                <w:rFonts w:ascii="仿宋" w:eastAsia="仿宋" w:hAnsi="仿宋" w:hint="eastAsia"/>
                <w:szCs w:val="21"/>
              </w:rPr>
              <w:t>要求</w:t>
            </w:r>
          </w:p>
        </w:tc>
      </w:tr>
      <w:tr w:rsidR="00F7599E" w:rsidRPr="00F7599E" w14:paraId="233439C8" w14:textId="77777777" w:rsidTr="001751C4">
        <w:tc>
          <w:tcPr>
            <w:tcW w:w="1980" w:type="dxa"/>
            <w:vAlign w:val="center"/>
          </w:tcPr>
          <w:p w14:paraId="0F30D5E2" w14:textId="77777777" w:rsidR="00F7599E" w:rsidRPr="00F7599E" w:rsidRDefault="00F7599E" w:rsidP="001751C4">
            <w:pPr>
              <w:adjustRightInd w:val="0"/>
              <w:snapToGrid w:val="0"/>
              <w:spacing w:line="360" w:lineRule="auto"/>
              <w:jc w:val="center"/>
              <w:rPr>
                <w:rFonts w:ascii="仿宋" w:eastAsia="仿宋" w:hAnsi="仿宋" w:hint="eastAsia"/>
                <w:szCs w:val="21"/>
              </w:rPr>
            </w:pPr>
            <w:r w:rsidRPr="00F7599E">
              <w:rPr>
                <w:rFonts w:ascii="仿宋" w:eastAsia="仿宋" w:hAnsi="仿宋" w:hint="eastAsia"/>
                <w:szCs w:val="21"/>
              </w:rPr>
              <w:t>工作范围</w:t>
            </w:r>
          </w:p>
        </w:tc>
        <w:tc>
          <w:tcPr>
            <w:tcW w:w="7648" w:type="dxa"/>
          </w:tcPr>
          <w:p w14:paraId="5F89F0B4" w14:textId="77777777" w:rsidR="00F7599E" w:rsidRPr="00F7599E" w:rsidRDefault="00F7599E" w:rsidP="001751C4">
            <w:pPr>
              <w:adjustRightInd w:val="0"/>
              <w:snapToGrid w:val="0"/>
              <w:spacing w:line="360" w:lineRule="auto"/>
              <w:ind w:firstLineChars="200" w:firstLine="400"/>
              <w:jc w:val="left"/>
              <w:rPr>
                <w:rFonts w:ascii="仿宋" w:eastAsia="仿宋" w:hAnsi="仿宋" w:hint="eastAsia"/>
                <w:szCs w:val="21"/>
              </w:rPr>
            </w:pPr>
            <w:r w:rsidRPr="00F7599E">
              <w:rPr>
                <w:rFonts w:ascii="仿宋" w:eastAsia="仿宋" w:hAnsi="仿宋" w:hint="eastAsia"/>
                <w:szCs w:val="21"/>
              </w:rPr>
              <w:t>完成电源测试平台系统设备安装，工作界面从</w:t>
            </w:r>
            <w:proofErr w:type="gramStart"/>
            <w:r w:rsidRPr="00F7599E">
              <w:rPr>
                <w:rFonts w:ascii="仿宋" w:eastAsia="仿宋" w:hAnsi="仿宋" w:hint="eastAsia"/>
                <w:szCs w:val="21"/>
              </w:rPr>
              <w:t>整流变压器副边输出</w:t>
            </w:r>
            <w:proofErr w:type="gramEnd"/>
            <w:r w:rsidRPr="00F7599E">
              <w:rPr>
                <w:rFonts w:ascii="仿宋" w:eastAsia="仿宋" w:hAnsi="仿宋" w:hint="eastAsia"/>
                <w:szCs w:val="21"/>
              </w:rPr>
              <w:t>端口至电源直流汇流端口，具体包括：</w:t>
            </w:r>
          </w:p>
          <w:p w14:paraId="49E40CAC" w14:textId="77777777" w:rsidR="00F7599E" w:rsidRPr="00F7599E" w:rsidRDefault="00F7599E" w:rsidP="00F7599E">
            <w:pPr>
              <w:pStyle w:val="a9"/>
              <w:widowControl/>
              <w:numPr>
                <w:ilvl w:val="0"/>
                <w:numId w:val="1"/>
              </w:numPr>
              <w:spacing w:line="360" w:lineRule="auto"/>
              <w:contextualSpacing w:val="0"/>
              <w:rPr>
                <w:rFonts w:ascii="仿宋" w:eastAsia="仿宋" w:hAnsi="仿宋" w:hint="eastAsia"/>
                <w:szCs w:val="21"/>
              </w:rPr>
            </w:pPr>
            <w:r w:rsidRPr="00F7599E">
              <w:rPr>
                <w:rFonts w:ascii="仿宋" w:eastAsia="仿宋" w:hAnsi="仿宋" w:hint="eastAsia"/>
                <w:szCs w:val="21"/>
              </w:rPr>
              <w:t>4台1</w:t>
            </w:r>
            <w:r w:rsidRPr="00F7599E">
              <w:rPr>
                <w:rFonts w:ascii="仿宋" w:eastAsia="仿宋" w:hAnsi="仿宋"/>
                <w:szCs w:val="21"/>
              </w:rPr>
              <w:t>.1</w:t>
            </w:r>
            <w:r w:rsidRPr="00F7599E">
              <w:rPr>
                <w:rFonts w:ascii="仿宋" w:eastAsia="仿宋" w:hAnsi="仿宋" w:hint="eastAsia"/>
                <w:szCs w:val="21"/>
              </w:rPr>
              <w:t>kV</w:t>
            </w:r>
            <w:r w:rsidRPr="00F7599E">
              <w:rPr>
                <w:rFonts w:ascii="仿宋" w:eastAsia="仿宋" w:hAnsi="仿宋"/>
                <w:szCs w:val="21"/>
              </w:rPr>
              <w:t>/30</w:t>
            </w:r>
            <w:r w:rsidRPr="00F7599E">
              <w:rPr>
                <w:rFonts w:ascii="仿宋" w:eastAsia="仿宋" w:hAnsi="仿宋" w:hint="eastAsia"/>
                <w:szCs w:val="21"/>
              </w:rPr>
              <w:t>kA整流桥安装；</w:t>
            </w:r>
          </w:p>
          <w:p w14:paraId="4CC6EFCF" w14:textId="77777777" w:rsidR="00F7599E" w:rsidRPr="00F7599E" w:rsidRDefault="00F7599E" w:rsidP="00F7599E">
            <w:pPr>
              <w:pStyle w:val="a9"/>
              <w:widowControl/>
              <w:numPr>
                <w:ilvl w:val="0"/>
                <w:numId w:val="1"/>
              </w:numPr>
              <w:spacing w:line="360" w:lineRule="auto"/>
              <w:contextualSpacing w:val="0"/>
              <w:rPr>
                <w:rFonts w:ascii="仿宋" w:eastAsia="仿宋" w:hAnsi="仿宋" w:hint="eastAsia"/>
                <w:szCs w:val="21"/>
              </w:rPr>
            </w:pPr>
            <w:r w:rsidRPr="00F7599E">
              <w:rPr>
                <w:rFonts w:ascii="仿宋" w:eastAsia="仿宋" w:hAnsi="仿宋" w:hint="eastAsia"/>
                <w:szCs w:val="21"/>
              </w:rPr>
              <w:t>4台1</w:t>
            </w:r>
            <w:r w:rsidRPr="00F7599E">
              <w:rPr>
                <w:rFonts w:ascii="仿宋" w:eastAsia="仿宋" w:hAnsi="仿宋"/>
                <w:szCs w:val="21"/>
              </w:rPr>
              <w:t>.1</w:t>
            </w:r>
            <w:r w:rsidRPr="00F7599E">
              <w:rPr>
                <w:rFonts w:ascii="仿宋" w:eastAsia="仿宋" w:hAnsi="仿宋" w:hint="eastAsia"/>
                <w:szCs w:val="21"/>
              </w:rPr>
              <w:t>kV</w:t>
            </w:r>
            <w:r w:rsidRPr="00F7599E">
              <w:rPr>
                <w:rFonts w:ascii="仿宋" w:eastAsia="仿宋" w:hAnsi="仿宋"/>
                <w:szCs w:val="21"/>
              </w:rPr>
              <w:t>/30</w:t>
            </w:r>
            <w:r w:rsidRPr="00F7599E">
              <w:rPr>
                <w:rFonts w:ascii="仿宋" w:eastAsia="仿宋" w:hAnsi="仿宋" w:hint="eastAsia"/>
                <w:szCs w:val="21"/>
              </w:rPr>
              <w:t>kA旁通安装；</w:t>
            </w:r>
          </w:p>
          <w:p w14:paraId="06EAC36D" w14:textId="77777777" w:rsidR="00F7599E" w:rsidRPr="00F7599E" w:rsidRDefault="00F7599E" w:rsidP="00F7599E">
            <w:pPr>
              <w:pStyle w:val="a9"/>
              <w:widowControl/>
              <w:numPr>
                <w:ilvl w:val="0"/>
                <w:numId w:val="1"/>
              </w:numPr>
              <w:spacing w:line="360" w:lineRule="auto"/>
              <w:contextualSpacing w:val="0"/>
              <w:rPr>
                <w:rFonts w:ascii="仿宋" w:eastAsia="仿宋" w:hAnsi="仿宋" w:hint="eastAsia"/>
                <w:szCs w:val="21"/>
              </w:rPr>
            </w:pPr>
            <w:r w:rsidRPr="00F7599E">
              <w:rPr>
                <w:rFonts w:ascii="仿宋" w:eastAsia="仿宋" w:hAnsi="仿宋" w:hint="eastAsia"/>
                <w:szCs w:val="21"/>
              </w:rPr>
              <w:t>4台1</w:t>
            </w:r>
            <w:r w:rsidRPr="00F7599E">
              <w:rPr>
                <w:rFonts w:ascii="仿宋" w:eastAsia="仿宋" w:hAnsi="仿宋"/>
                <w:szCs w:val="21"/>
              </w:rPr>
              <w:t>.1</w:t>
            </w:r>
            <w:r w:rsidRPr="00F7599E">
              <w:rPr>
                <w:rFonts w:ascii="仿宋" w:eastAsia="仿宋" w:hAnsi="仿宋" w:hint="eastAsia"/>
                <w:szCs w:val="21"/>
              </w:rPr>
              <w:t>kV</w:t>
            </w:r>
            <w:r w:rsidRPr="00F7599E">
              <w:rPr>
                <w:rFonts w:ascii="仿宋" w:eastAsia="仿宋" w:hAnsi="仿宋"/>
                <w:szCs w:val="21"/>
              </w:rPr>
              <w:t>/30</w:t>
            </w:r>
            <w:r w:rsidRPr="00F7599E">
              <w:rPr>
                <w:rFonts w:ascii="仿宋" w:eastAsia="仿宋" w:hAnsi="仿宋" w:hint="eastAsia"/>
                <w:szCs w:val="21"/>
              </w:rPr>
              <w:t>kA空心电抗器安装；</w:t>
            </w:r>
          </w:p>
          <w:p w14:paraId="7757DD4C" w14:textId="77777777" w:rsidR="00F7599E" w:rsidRPr="00F7599E" w:rsidRDefault="00F7599E" w:rsidP="00F7599E">
            <w:pPr>
              <w:pStyle w:val="a9"/>
              <w:numPr>
                <w:ilvl w:val="0"/>
                <w:numId w:val="1"/>
              </w:numPr>
              <w:adjustRightInd w:val="0"/>
              <w:snapToGrid w:val="0"/>
              <w:spacing w:line="360" w:lineRule="auto"/>
              <w:contextualSpacing w:val="0"/>
              <w:rPr>
                <w:rFonts w:ascii="仿宋" w:eastAsia="仿宋" w:hAnsi="仿宋" w:hint="eastAsia"/>
                <w:szCs w:val="21"/>
              </w:rPr>
            </w:pPr>
            <w:r w:rsidRPr="00F7599E">
              <w:rPr>
                <w:rFonts w:ascii="仿宋" w:eastAsia="仿宋" w:hAnsi="仿宋"/>
                <w:szCs w:val="21"/>
              </w:rPr>
              <w:t>16</w:t>
            </w:r>
            <w:r w:rsidRPr="00F7599E">
              <w:rPr>
                <w:rFonts w:ascii="仿宋" w:eastAsia="仿宋" w:hAnsi="仿宋" w:hint="eastAsia"/>
                <w:szCs w:val="21"/>
              </w:rPr>
              <w:t>台</w:t>
            </w:r>
            <w:r w:rsidRPr="00F7599E">
              <w:rPr>
                <w:rFonts w:ascii="仿宋" w:eastAsia="仿宋" w:hAnsi="仿宋"/>
                <w:szCs w:val="21"/>
              </w:rPr>
              <w:t>30</w:t>
            </w:r>
            <w:r w:rsidRPr="00F7599E">
              <w:rPr>
                <w:rFonts w:ascii="仿宋" w:eastAsia="仿宋" w:hAnsi="仿宋" w:hint="eastAsia"/>
                <w:szCs w:val="21"/>
              </w:rPr>
              <w:t>kA</w:t>
            </w:r>
            <w:r w:rsidRPr="00F7599E">
              <w:rPr>
                <w:rFonts w:ascii="仿宋" w:eastAsia="仿宋" w:hAnsi="仿宋"/>
                <w:szCs w:val="21"/>
              </w:rPr>
              <w:t>/60</w:t>
            </w:r>
            <w:r w:rsidRPr="00F7599E">
              <w:rPr>
                <w:rFonts w:ascii="仿宋" w:eastAsia="仿宋" w:hAnsi="仿宋" w:hint="eastAsia"/>
                <w:szCs w:val="21"/>
              </w:rPr>
              <w:t>kA</w:t>
            </w:r>
            <w:r w:rsidRPr="00F7599E">
              <w:rPr>
                <w:rFonts w:ascii="仿宋" w:eastAsia="仿宋" w:hAnsi="仿宋"/>
                <w:szCs w:val="21"/>
              </w:rPr>
              <w:t>/120</w:t>
            </w:r>
            <w:r w:rsidRPr="00F7599E">
              <w:rPr>
                <w:rFonts w:ascii="仿宋" w:eastAsia="仿宋" w:hAnsi="仿宋" w:hint="eastAsia"/>
                <w:szCs w:val="21"/>
              </w:rPr>
              <w:t>kA隔离开关安装；</w:t>
            </w:r>
          </w:p>
          <w:p w14:paraId="00D1AF5D" w14:textId="77777777" w:rsidR="00F7599E" w:rsidRPr="00F7599E" w:rsidRDefault="00F7599E" w:rsidP="00F7599E">
            <w:pPr>
              <w:pStyle w:val="a9"/>
              <w:numPr>
                <w:ilvl w:val="0"/>
                <w:numId w:val="1"/>
              </w:numPr>
              <w:adjustRightInd w:val="0"/>
              <w:snapToGrid w:val="0"/>
              <w:spacing w:line="360" w:lineRule="auto"/>
              <w:contextualSpacing w:val="0"/>
              <w:rPr>
                <w:rFonts w:ascii="仿宋" w:eastAsia="仿宋" w:hAnsi="仿宋" w:hint="eastAsia"/>
                <w:szCs w:val="21"/>
              </w:rPr>
            </w:pPr>
            <w:proofErr w:type="gramStart"/>
            <w:r w:rsidRPr="00F7599E">
              <w:rPr>
                <w:rFonts w:ascii="仿宋" w:eastAsia="仿宋" w:hAnsi="仿宋" w:hint="eastAsia"/>
                <w:szCs w:val="21"/>
              </w:rPr>
              <w:t>整流变器与</w:t>
            </w:r>
            <w:proofErr w:type="gramEnd"/>
            <w:r w:rsidRPr="00F7599E">
              <w:rPr>
                <w:rFonts w:ascii="仿宋" w:eastAsia="仿宋" w:hAnsi="仿宋" w:hint="eastAsia"/>
                <w:szCs w:val="21"/>
              </w:rPr>
              <w:t>整流桥之间4组交流母线安装；</w:t>
            </w:r>
          </w:p>
          <w:p w14:paraId="074134EA" w14:textId="77777777" w:rsidR="00F7599E" w:rsidRPr="00F7599E" w:rsidRDefault="00F7599E" w:rsidP="00F7599E">
            <w:pPr>
              <w:pStyle w:val="a9"/>
              <w:numPr>
                <w:ilvl w:val="0"/>
                <w:numId w:val="1"/>
              </w:numPr>
              <w:adjustRightInd w:val="0"/>
              <w:snapToGrid w:val="0"/>
              <w:spacing w:line="360" w:lineRule="auto"/>
              <w:contextualSpacing w:val="0"/>
              <w:rPr>
                <w:rFonts w:ascii="仿宋" w:eastAsia="仿宋" w:hAnsi="仿宋" w:hint="eastAsia"/>
                <w:szCs w:val="21"/>
              </w:rPr>
            </w:pPr>
            <w:r w:rsidRPr="00F7599E">
              <w:rPr>
                <w:rFonts w:ascii="仿宋" w:eastAsia="仿宋" w:hAnsi="仿宋" w:hint="eastAsia"/>
                <w:szCs w:val="21"/>
              </w:rPr>
              <w:t>设备之间直流母线；</w:t>
            </w:r>
          </w:p>
          <w:p w14:paraId="6B97BC57" w14:textId="77777777" w:rsidR="00F7599E" w:rsidRPr="00F7599E" w:rsidRDefault="00F7599E" w:rsidP="00F7599E">
            <w:pPr>
              <w:pStyle w:val="a9"/>
              <w:numPr>
                <w:ilvl w:val="0"/>
                <w:numId w:val="1"/>
              </w:numPr>
              <w:adjustRightInd w:val="0"/>
              <w:snapToGrid w:val="0"/>
              <w:spacing w:line="360" w:lineRule="auto"/>
              <w:contextualSpacing w:val="0"/>
              <w:rPr>
                <w:rFonts w:ascii="仿宋" w:eastAsia="仿宋" w:hAnsi="仿宋" w:hint="eastAsia"/>
                <w:szCs w:val="21"/>
              </w:rPr>
            </w:pPr>
            <w:r w:rsidRPr="00F7599E">
              <w:rPr>
                <w:rFonts w:ascii="仿宋" w:eastAsia="仿宋" w:hAnsi="仿宋" w:hint="eastAsia"/>
                <w:szCs w:val="21"/>
              </w:rPr>
              <w:t>控制系统；</w:t>
            </w:r>
          </w:p>
          <w:p w14:paraId="372137F3" w14:textId="77777777" w:rsidR="00F7599E" w:rsidRPr="00F7599E" w:rsidRDefault="00F7599E" w:rsidP="00F7599E">
            <w:pPr>
              <w:pStyle w:val="a9"/>
              <w:numPr>
                <w:ilvl w:val="0"/>
                <w:numId w:val="1"/>
              </w:numPr>
              <w:adjustRightInd w:val="0"/>
              <w:snapToGrid w:val="0"/>
              <w:spacing w:line="360" w:lineRule="auto"/>
              <w:contextualSpacing w:val="0"/>
              <w:rPr>
                <w:rFonts w:ascii="仿宋" w:eastAsia="仿宋" w:hAnsi="仿宋" w:hint="eastAsia"/>
                <w:szCs w:val="21"/>
              </w:rPr>
            </w:pPr>
            <w:r w:rsidRPr="00F7599E">
              <w:rPr>
                <w:rFonts w:ascii="仿宋" w:eastAsia="仿宋" w:hAnsi="仿宋" w:hint="eastAsia"/>
                <w:szCs w:val="21"/>
              </w:rPr>
              <w:t>水冷系统；</w:t>
            </w:r>
          </w:p>
          <w:p w14:paraId="106C3B86" w14:textId="77777777" w:rsidR="00F7599E" w:rsidRPr="00F7599E" w:rsidRDefault="00F7599E" w:rsidP="00F7599E">
            <w:pPr>
              <w:pStyle w:val="a9"/>
              <w:numPr>
                <w:ilvl w:val="0"/>
                <w:numId w:val="1"/>
              </w:numPr>
              <w:adjustRightInd w:val="0"/>
              <w:snapToGrid w:val="0"/>
              <w:spacing w:line="360" w:lineRule="auto"/>
              <w:contextualSpacing w:val="0"/>
              <w:rPr>
                <w:rFonts w:ascii="仿宋" w:eastAsia="仿宋" w:hAnsi="仿宋" w:hint="eastAsia"/>
                <w:szCs w:val="21"/>
              </w:rPr>
            </w:pPr>
            <w:r w:rsidRPr="00F7599E">
              <w:rPr>
                <w:rFonts w:ascii="仿宋" w:eastAsia="仿宋" w:hAnsi="仿宋" w:hint="eastAsia"/>
                <w:szCs w:val="21"/>
              </w:rPr>
              <w:t>以及必要的支架。</w:t>
            </w:r>
          </w:p>
        </w:tc>
      </w:tr>
      <w:tr w:rsidR="00F7599E" w:rsidRPr="00F7599E" w14:paraId="1962BB76" w14:textId="77777777" w:rsidTr="001751C4">
        <w:tc>
          <w:tcPr>
            <w:tcW w:w="1980" w:type="dxa"/>
            <w:vAlign w:val="center"/>
          </w:tcPr>
          <w:p w14:paraId="259966AE" w14:textId="77777777" w:rsidR="00F7599E" w:rsidRPr="00F7599E" w:rsidRDefault="00F7599E" w:rsidP="001751C4">
            <w:pPr>
              <w:adjustRightInd w:val="0"/>
              <w:snapToGrid w:val="0"/>
              <w:spacing w:line="360" w:lineRule="auto"/>
              <w:rPr>
                <w:rFonts w:ascii="仿宋" w:eastAsia="仿宋" w:hAnsi="仿宋" w:hint="eastAsia"/>
                <w:szCs w:val="21"/>
              </w:rPr>
            </w:pPr>
            <w:r w:rsidRPr="00F7599E">
              <w:rPr>
                <w:rFonts w:ascii="仿宋" w:eastAsia="仿宋" w:hAnsi="仿宋" w:hint="eastAsia"/>
                <w:szCs w:val="21"/>
              </w:rPr>
              <w:t>涵盖项目</w:t>
            </w:r>
          </w:p>
        </w:tc>
        <w:tc>
          <w:tcPr>
            <w:tcW w:w="7648" w:type="dxa"/>
          </w:tcPr>
          <w:p w14:paraId="0904DD75" w14:textId="77777777" w:rsidR="00F7599E" w:rsidRPr="00F7599E" w:rsidRDefault="00F7599E" w:rsidP="00F7599E">
            <w:pPr>
              <w:pStyle w:val="a9"/>
              <w:numPr>
                <w:ilvl w:val="0"/>
                <w:numId w:val="2"/>
              </w:numPr>
              <w:adjustRightInd w:val="0"/>
              <w:snapToGrid w:val="0"/>
              <w:spacing w:line="360" w:lineRule="auto"/>
              <w:contextualSpacing w:val="0"/>
              <w:rPr>
                <w:rFonts w:ascii="仿宋" w:eastAsia="仿宋" w:hAnsi="仿宋" w:hint="eastAsia"/>
                <w:szCs w:val="21"/>
              </w:rPr>
            </w:pPr>
            <w:r w:rsidRPr="00F7599E">
              <w:rPr>
                <w:rFonts w:ascii="仿宋" w:eastAsia="仿宋" w:hAnsi="仿宋" w:hint="eastAsia"/>
                <w:szCs w:val="21"/>
              </w:rPr>
              <w:t>所有设备安装、交</w:t>
            </w:r>
            <w:proofErr w:type="gramStart"/>
            <w:r w:rsidRPr="00F7599E">
              <w:rPr>
                <w:rFonts w:ascii="仿宋" w:eastAsia="仿宋" w:hAnsi="仿宋" w:hint="eastAsia"/>
                <w:szCs w:val="21"/>
              </w:rPr>
              <w:t>直流母排安装</w:t>
            </w:r>
            <w:proofErr w:type="gramEnd"/>
            <w:r w:rsidRPr="00F7599E">
              <w:rPr>
                <w:rFonts w:ascii="仿宋" w:eastAsia="仿宋" w:hAnsi="仿宋" w:hint="eastAsia"/>
                <w:szCs w:val="21"/>
              </w:rPr>
              <w:t>、水路安装以及二次设备安装；</w:t>
            </w:r>
          </w:p>
          <w:p w14:paraId="1AB0867B" w14:textId="77777777" w:rsidR="00F7599E" w:rsidRPr="00F7599E" w:rsidRDefault="00F7599E" w:rsidP="00F7599E">
            <w:pPr>
              <w:pStyle w:val="a9"/>
              <w:numPr>
                <w:ilvl w:val="0"/>
                <w:numId w:val="2"/>
              </w:numPr>
              <w:adjustRightInd w:val="0"/>
              <w:snapToGrid w:val="0"/>
              <w:spacing w:line="360" w:lineRule="auto"/>
              <w:contextualSpacing w:val="0"/>
              <w:rPr>
                <w:rFonts w:ascii="仿宋" w:eastAsia="仿宋" w:hAnsi="仿宋" w:hint="eastAsia"/>
                <w:szCs w:val="21"/>
              </w:rPr>
            </w:pPr>
            <w:r w:rsidRPr="00F7599E">
              <w:rPr>
                <w:rFonts w:ascii="仿宋" w:eastAsia="仿宋" w:hAnsi="仿宋" w:hint="eastAsia"/>
                <w:szCs w:val="21"/>
              </w:rPr>
              <w:t>所有交直流母排，以及安装交</w:t>
            </w:r>
            <w:proofErr w:type="gramStart"/>
            <w:r w:rsidRPr="00F7599E">
              <w:rPr>
                <w:rFonts w:ascii="仿宋" w:eastAsia="仿宋" w:hAnsi="仿宋" w:hint="eastAsia"/>
                <w:szCs w:val="21"/>
              </w:rPr>
              <w:t>直流母排所需</w:t>
            </w:r>
            <w:proofErr w:type="gramEnd"/>
            <w:r w:rsidRPr="00F7599E">
              <w:rPr>
                <w:rFonts w:ascii="仿宋" w:eastAsia="仿宋" w:hAnsi="仿宋" w:hint="eastAsia"/>
                <w:szCs w:val="21"/>
              </w:rPr>
              <w:t>的绝缘、支撑等材料；</w:t>
            </w:r>
          </w:p>
          <w:p w14:paraId="0123E046" w14:textId="77777777" w:rsidR="00F7599E" w:rsidRPr="00F7599E" w:rsidRDefault="00F7599E" w:rsidP="00F7599E">
            <w:pPr>
              <w:pStyle w:val="a9"/>
              <w:numPr>
                <w:ilvl w:val="0"/>
                <w:numId w:val="2"/>
              </w:numPr>
              <w:adjustRightInd w:val="0"/>
              <w:snapToGrid w:val="0"/>
              <w:spacing w:line="360" w:lineRule="auto"/>
              <w:contextualSpacing w:val="0"/>
              <w:rPr>
                <w:rFonts w:ascii="仿宋" w:eastAsia="仿宋" w:hAnsi="仿宋" w:hint="eastAsia"/>
                <w:szCs w:val="21"/>
              </w:rPr>
            </w:pPr>
            <w:r w:rsidRPr="00F7599E">
              <w:rPr>
                <w:rFonts w:ascii="仿宋" w:eastAsia="仿宋" w:hAnsi="仿宋" w:hint="eastAsia"/>
                <w:szCs w:val="21"/>
              </w:rPr>
              <w:t>所有二次设备安装的低压信号线缆、3</w:t>
            </w:r>
            <w:r w:rsidRPr="00F7599E">
              <w:rPr>
                <w:rFonts w:ascii="仿宋" w:eastAsia="仿宋" w:hAnsi="仿宋"/>
                <w:szCs w:val="21"/>
              </w:rPr>
              <w:t>80V</w:t>
            </w:r>
            <w:r w:rsidRPr="00F7599E">
              <w:rPr>
                <w:rFonts w:ascii="仿宋" w:eastAsia="仿宋" w:hAnsi="仿宋" w:hint="eastAsia"/>
                <w:szCs w:val="21"/>
              </w:rPr>
              <w:t>/</w:t>
            </w:r>
            <w:r w:rsidRPr="00F7599E">
              <w:rPr>
                <w:rFonts w:ascii="仿宋" w:eastAsia="仿宋" w:hAnsi="仿宋"/>
                <w:szCs w:val="21"/>
              </w:rPr>
              <w:t>220V</w:t>
            </w:r>
            <w:r w:rsidRPr="00F7599E">
              <w:rPr>
                <w:rFonts w:ascii="仿宋" w:eastAsia="仿宋" w:hAnsi="仿宋" w:hint="eastAsia"/>
                <w:szCs w:val="21"/>
              </w:rPr>
              <w:t>低压供电电缆，以及必要的线槽桥架等材料；</w:t>
            </w:r>
          </w:p>
          <w:p w14:paraId="585F8AC3" w14:textId="77777777" w:rsidR="00F7599E" w:rsidRPr="00F7599E" w:rsidRDefault="00F7599E" w:rsidP="00F7599E">
            <w:pPr>
              <w:pStyle w:val="a9"/>
              <w:numPr>
                <w:ilvl w:val="0"/>
                <w:numId w:val="2"/>
              </w:numPr>
              <w:adjustRightInd w:val="0"/>
              <w:snapToGrid w:val="0"/>
              <w:spacing w:line="360" w:lineRule="auto"/>
              <w:contextualSpacing w:val="0"/>
              <w:rPr>
                <w:rFonts w:ascii="仿宋" w:eastAsia="仿宋" w:hAnsi="仿宋" w:hint="eastAsia"/>
                <w:szCs w:val="21"/>
              </w:rPr>
            </w:pPr>
            <w:r w:rsidRPr="00F7599E">
              <w:rPr>
                <w:rFonts w:ascii="仿宋" w:eastAsia="仿宋" w:hAnsi="仿宋" w:hint="eastAsia"/>
                <w:szCs w:val="21"/>
              </w:rPr>
              <w:t>所有水路所需材料及增压设备。</w:t>
            </w:r>
          </w:p>
          <w:p w14:paraId="645B308F" w14:textId="77777777" w:rsidR="00F7599E" w:rsidRPr="00F7599E" w:rsidRDefault="00F7599E" w:rsidP="00F7599E">
            <w:pPr>
              <w:pStyle w:val="a9"/>
              <w:numPr>
                <w:ilvl w:val="0"/>
                <w:numId w:val="2"/>
              </w:numPr>
              <w:adjustRightInd w:val="0"/>
              <w:snapToGrid w:val="0"/>
              <w:spacing w:line="360" w:lineRule="auto"/>
              <w:contextualSpacing w:val="0"/>
              <w:rPr>
                <w:rFonts w:ascii="仿宋" w:eastAsia="仿宋" w:hAnsi="仿宋" w:hint="eastAsia"/>
                <w:szCs w:val="21"/>
              </w:rPr>
            </w:pPr>
            <w:r w:rsidRPr="00F7599E">
              <w:rPr>
                <w:rFonts w:ascii="仿宋" w:eastAsia="仿宋" w:hAnsi="仿宋" w:hint="eastAsia"/>
                <w:szCs w:val="21"/>
              </w:rPr>
              <w:t>完成本工作所需要的所有其他材料。</w:t>
            </w:r>
          </w:p>
        </w:tc>
      </w:tr>
      <w:tr w:rsidR="00F7599E" w:rsidRPr="00F7599E" w14:paraId="24ED9970" w14:textId="77777777" w:rsidTr="001751C4">
        <w:tc>
          <w:tcPr>
            <w:tcW w:w="1980" w:type="dxa"/>
            <w:vAlign w:val="center"/>
          </w:tcPr>
          <w:p w14:paraId="7BBE6BB7" w14:textId="77777777" w:rsidR="00F7599E" w:rsidRPr="00F7599E" w:rsidRDefault="00F7599E" w:rsidP="001751C4">
            <w:pPr>
              <w:adjustRightInd w:val="0"/>
              <w:snapToGrid w:val="0"/>
              <w:spacing w:line="360" w:lineRule="auto"/>
              <w:rPr>
                <w:rFonts w:ascii="仿宋" w:eastAsia="仿宋" w:hAnsi="仿宋" w:hint="eastAsia"/>
                <w:szCs w:val="21"/>
              </w:rPr>
            </w:pPr>
            <w:r w:rsidRPr="00F7599E">
              <w:rPr>
                <w:rFonts w:ascii="仿宋" w:eastAsia="仿宋" w:hAnsi="仿宋" w:hint="eastAsia"/>
                <w:szCs w:val="21"/>
              </w:rPr>
              <w:t>验收指标</w:t>
            </w:r>
          </w:p>
        </w:tc>
        <w:tc>
          <w:tcPr>
            <w:tcW w:w="7648" w:type="dxa"/>
          </w:tcPr>
          <w:p w14:paraId="5337411E" w14:textId="77777777" w:rsidR="00F7599E" w:rsidRPr="00F7599E" w:rsidRDefault="00F7599E" w:rsidP="001751C4">
            <w:pPr>
              <w:adjustRightInd w:val="0"/>
              <w:snapToGrid w:val="0"/>
              <w:spacing w:line="360" w:lineRule="auto"/>
              <w:rPr>
                <w:rFonts w:ascii="仿宋" w:eastAsia="仿宋" w:hAnsi="仿宋" w:hint="eastAsia"/>
                <w:szCs w:val="21"/>
              </w:rPr>
            </w:pPr>
            <w:r w:rsidRPr="00F7599E">
              <w:rPr>
                <w:rFonts w:ascii="仿宋" w:eastAsia="仿宋" w:hAnsi="仿宋" w:hint="eastAsia"/>
                <w:szCs w:val="21"/>
              </w:rPr>
              <w:t>按标准完成设备/系统安装，接线正确，完成交接试验及高低压上电试验。</w:t>
            </w:r>
          </w:p>
          <w:p w14:paraId="09C9FCA2" w14:textId="77777777" w:rsidR="00F7599E" w:rsidRPr="00F7599E" w:rsidRDefault="00F7599E" w:rsidP="001751C4">
            <w:pPr>
              <w:adjustRightInd w:val="0"/>
              <w:snapToGrid w:val="0"/>
              <w:spacing w:line="360" w:lineRule="auto"/>
              <w:rPr>
                <w:rFonts w:ascii="仿宋" w:eastAsia="仿宋" w:hAnsi="仿宋" w:hint="eastAsia"/>
                <w:szCs w:val="21"/>
              </w:rPr>
            </w:pPr>
            <w:r w:rsidRPr="00F7599E">
              <w:rPr>
                <w:rFonts w:ascii="仿宋" w:eastAsia="仿宋" w:hAnsi="仿宋" w:hint="eastAsia"/>
                <w:szCs w:val="21"/>
              </w:rPr>
              <w:t>系统对地2</w:t>
            </w:r>
            <w:r w:rsidRPr="00F7599E">
              <w:rPr>
                <w:rFonts w:ascii="仿宋" w:eastAsia="仿宋" w:hAnsi="仿宋"/>
                <w:szCs w:val="21"/>
              </w:rPr>
              <w:t>0</w:t>
            </w:r>
            <w:r w:rsidRPr="00F7599E">
              <w:rPr>
                <w:rFonts w:ascii="仿宋" w:eastAsia="仿宋" w:hAnsi="仿宋" w:hint="eastAsia"/>
                <w:szCs w:val="21"/>
              </w:rPr>
              <w:t>kV。</w:t>
            </w:r>
          </w:p>
        </w:tc>
      </w:tr>
    </w:tbl>
    <w:p w14:paraId="4A241536" w14:textId="77777777" w:rsidR="00F7599E" w:rsidRPr="00F7599E" w:rsidRDefault="00F7599E" w:rsidP="00F7599E">
      <w:pPr>
        <w:adjustRightInd w:val="0"/>
        <w:snapToGrid w:val="0"/>
        <w:spacing w:line="360" w:lineRule="auto"/>
        <w:ind w:firstLineChars="200" w:firstLine="422"/>
        <w:rPr>
          <w:rFonts w:ascii="仿宋" w:eastAsia="仿宋" w:hAnsi="仿宋"/>
          <w:b/>
          <w:sz w:val="24"/>
        </w:rPr>
      </w:pPr>
      <w:r w:rsidRPr="00F7599E">
        <w:rPr>
          <w:rFonts w:ascii="仿宋" w:eastAsia="仿宋" w:hAnsi="仿宋" w:hint="eastAsia"/>
          <w:b/>
        </w:rPr>
        <w:t>备注：</w:t>
      </w:r>
      <w:r w:rsidRPr="00F7599E">
        <w:rPr>
          <w:rFonts w:ascii="仿宋" w:eastAsia="仿宋" w:hAnsi="仿宋" w:hint="eastAsia"/>
          <w:bCs/>
        </w:rPr>
        <w:t>本项目为交钥匙工程，中标方需承担为确保完成本项目所需要的所有设备、材料、包装、运输、现场安装集成调试、工装或必要的施工设备等所有工作及费用。</w:t>
      </w:r>
    </w:p>
    <w:p w14:paraId="654E82F2" w14:textId="77777777" w:rsidR="00F7599E" w:rsidRPr="00F7599E" w:rsidRDefault="00F7599E" w:rsidP="00F7599E">
      <w:pPr>
        <w:pStyle w:val="2"/>
        <w:rPr>
          <w:rFonts w:ascii="仿宋" w:eastAsia="仿宋" w:hAnsi="仿宋" w:hint="eastAsia"/>
          <w:color w:val="auto"/>
        </w:rPr>
      </w:pPr>
      <w:bookmarkStart w:id="8" w:name="_Toc204674263"/>
      <w:r w:rsidRPr="00F7599E">
        <w:rPr>
          <w:rFonts w:ascii="仿宋" w:eastAsia="仿宋" w:hAnsi="仿宋" w:hint="eastAsia"/>
          <w:color w:val="auto"/>
        </w:rPr>
        <w:t>2、执行标准</w:t>
      </w:r>
      <w:bookmarkEnd w:id="8"/>
    </w:p>
    <w:p w14:paraId="10025EF3" w14:textId="77777777" w:rsidR="00F7599E" w:rsidRPr="00F7599E" w:rsidRDefault="00F7599E" w:rsidP="00F7599E">
      <w:pPr>
        <w:adjustRightInd w:val="0"/>
        <w:snapToGrid w:val="0"/>
        <w:spacing w:line="360" w:lineRule="auto"/>
        <w:ind w:firstLineChars="200" w:firstLine="420"/>
        <w:rPr>
          <w:rFonts w:ascii="仿宋" w:eastAsia="仿宋" w:hAnsi="仿宋" w:hint="eastAsia"/>
          <w:szCs w:val="21"/>
        </w:rPr>
      </w:pPr>
      <w:r w:rsidRPr="00F7599E">
        <w:rPr>
          <w:rFonts w:ascii="仿宋" w:eastAsia="仿宋" w:hAnsi="仿宋" w:hint="eastAsia"/>
          <w:szCs w:val="21"/>
        </w:rPr>
        <w:t>本项目电气设备安装适用的标准、规范为国家、地方及行业现行标准、规范，以及在合同实施期间国家、地方及行业对下列标准或规范的修改。标准和规范包括但不限于：</w:t>
      </w:r>
    </w:p>
    <w:p w14:paraId="46014C5F" w14:textId="77777777" w:rsidR="00F7599E" w:rsidRPr="00F7599E" w:rsidRDefault="00F7599E" w:rsidP="00F7599E">
      <w:pPr>
        <w:pStyle w:val="a9"/>
        <w:numPr>
          <w:ilvl w:val="0"/>
          <w:numId w:val="3"/>
        </w:numPr>
        <w:adjustRightInd w:val="0"/>
        <w:snapToGrid w:val="0"/>
        <w:spacing w:line="360" w:lineRule="auto"/>
        <w:contextualSpacing w:val="0"/>
        <w:rPr>
          <w:rFonts w:ascii="仿宋" w:eastAsia="仿宋" w:hAnsi="仿宋" w:hint="eastAsia"/>
          <w:szCs w:val="21"/>
        </w:rPr>
      </w:pPr>
      <w:r w:rsidRPr="00F7599E">
        <w:rPr>
          <w:rFonts w:ascii="仿宋" w:eastAsia="仿宋" w:hAnsi="仿宋"/>
          <w:szCs w:val="21"/>
        </w:rPr>
        <w:t xml:space="preserve">GB/T 1804-2000 </w:t>
      </w:r>
      <w:r w:rsidRPr="00F7599E">
        <w:rPr>
          <w:rFonts w:ascii="仿宋" w:eastAsia="仿宋" w:hAnsi="仿宋" w:hint="eastAsia"/>
          <w:szCs w:val="21"/>
        </w:rPr>
        <w:t>一般公差 未注公差的线性和角度尺寸的公差</w:t>
      </w:r>
    </w:p>
    <w:p w14:paraId="3ADBA5EA" w14:textId="77777777" w:rsidR="00F7599E" w:rsidRPr="00F7599E" w:rsidRDefault="00F7599E" w:rsidP="00F7599E">
      <w:pPr>
        <w:pStyle w:val="a9"/>
        <w:numPr>
          <w:ilvl w:val="0"/>
          <w:numId w:val="3"/>
        </w:numPr>
        <w:adjustRightInd w:val="0"/>
        <w:snapToGrid w:val="0"/>
        <w:spacing w:line="360" w:lineRule="auto"/>
        <w:contextualSpacing w:val="0"/>
        <w:rPr>
          <w:rFonts w:ascii="仿宋" w:eastAsia="仿宋" w:hAnsi="仿宋" w:hint="eastAsia"/>
          <w:szCs w:val="21"/>
        </w:rPr>
      </w:pPr>
      <w:r w:rsidRPr="00F7599E">
        <w:rPr>
          <w:rFonts w:ascii="仿宋" w:eastAsia="仿宋" w:hAnsi="仿宋" w:hint="eastAsia"/>
          <w:szCs w:val="21"/>
        </w:rPr>
        <w:lastRenderedPageBreak/>
        <w:t>G</w:t>
      </w:r>
      <w:r w:rsidRPr="00F7599E">
        <w:rPr>
          <w:rFonts w:ascii="仿宋" w:eastAsia="仿宋" w:hAnsi="仿宋"/>
          <w:szCs w:val="21"/>
        </w:rPr>
        <w:t xml:space="preserve">B50171-2012 </w:t>
      </w:r>
      <w:r w:rsidRPr="00F7599E">
        <w:rPr>
          <w:rFonts w:ascii="仿宋" w:eastAsia="仿宋" w:hAnsi="仿宋" w:hint="eastAsia"/>
          <w:szCs w:val="21"/>
        </w:rPr>
        <w:t>电气装置安装工程盘、柜及二次回路接线施工及验收规范</w:t>
      </w:r>
    </w:p>
    <w:p w14:paraId="1778CDD7" w14:textId="77777777" w:rsidR="00F7599E" w:rsidRPr="00F7599E" w:rsidRDefault="00F7599E" w:rsidP="00F7599E">
      <w:pPr>
        <w:pStyle w:val="a9"/>
        <w:numPr>
          <w:ilvl w:val="0"/>
          <w:numId w:val="3"/>
        </w:numPr>
        <w:adjustRightInd w:val="0"/>
        <w:snapToGrid w:val="0"/>
        <w:spacing w:line="360" w:lineRule="auto"/>
        <w:contextualSpacing w:val="0"/>
        <w:rPr>
          <w:rFonts w:ascii="仿宋" w:eastAsia="仿宋" w:hAnsi="仿宋" w:hint="eastAsia"/>
          <w:szCs w:val="21"/>
        </w:rPr>
      </w:pPr>
      <w:r w:rsidRPr="00F7599E">
        <w:rPr>
          <w:rFonts w:ascii="仿宋" w:eastAsia="仿宋" w:hAnsi="仿宋"/>
          <w:szCs w:val="21"/>
        </w:rPr>
        <w:t xml:space="preserve">DL/T 5866—2023 </w:t>
      </w:r>
      <w:r w:rsidRPr="00F7599E">
        <w:rPr>
          <w:rFonts w:ascii="仿宋" w:eastAsia="仿宋" w:hAnsi="仿宋" w:hint="eastAsia"/>
          <w:szCs w:val="21"/>
        </w:rPr>
        <w:t>电气装置安装工程盘、柜及二次回路接线施工及验收规范</w:t>
      </w:r>
    </w:p>
    <w:p w14:paraId="107D5DB1" w14:textId="77777777" w:rsidR="00F7599E" w:rsidRPr="00F7599E" w:rsidRDefault="00F7599E" w:rsidP="00F7599E">
      <w:pPr>
        <w:pStyle w:val="a9"/>
        <w:numPr>
          <w:ilvl w:val="0"/>
          <w:numId w:val="3"/>
        </w:numPr>
        <w:adjustRightInd w:val="0"/>
        <w:snapToGrid w:val="0"/>
        <w:spacing w:line="360" w:lineRule="auto"/>
        <w:contextualSpacing w:val="0"/>
        <w:rPr>
          <w:rFonts w:ascii="仿宋" w:eastAsia="仿宋" w:hAnsi="仿宋" w:hint="eastAsia"/>
          <w:szCs w:val="21"/>
        </w:rPr>
      </w:pPr>
      <w:r w:rsidRPr="00F7599E">
        <w:rPr>
          <w:rFonts w:ascii="仿宋" w:eastAsia="仿宋" w:hAnsi="仿宋" w:hint="eastAsia"/>
          <w:szCs w:val="21"/>
        </w:rPr>
        <w:t>GB50586-2010</w:t>
      </w:r>
      <w:r w:rsidRPr="00F7599E">
        <w:rPr>
          <w:rFonts w:ascii="仿宋" w:eastAsia="仿宋" w:hAnsi="仿宋"/>
          <w:szCs w:val="21"/>
        </w:rPr>
        <w:t xml:space="preserve"> </w:t>
      </w:r>
      <w:r w:rsidRPr="00F7599E">
        <w:rPr>
          <w:rFonts w:ascii="仿宋" w:eastAsia="仿宋" w:hAnsi="仿宋" w:hint="eastAsia"/>
          <w:szCs w:val="21"/>
        </w:rPr>
        <w:t xml:space="preserve">铝母线焊接工程施工及验收规范 </w:t>
      </w:r>
    </w:p>
    <w:p w14:paraId="348005B3" w14:textId="77777777" w:rsidR="00F7599E" w:rsidRPr="00F7599E" w:rsidRDefault="00F7599E" w:rsidP="00F7599E">
      <w:pPr>
        <w:pStyle w:val="a9"/>
        <w:numPr>
          <w:ilvl w:val="0"/>
          <w:numId w:val="3"/>
        </w:numPr>
        <w:adjustRightInd w:val="0"/>
        <w:snapToGrid w:val="0"/>
        <w:spacing w:line="360" w:lineRule="auto"/>
        <w:contextualSpacing w:val="0"/>
        <w:rPr>
          <w:rFonts w:ascii="仿宋" w:eastAsia="仿宋" w:hAnsi="仿宋" w:hint="eastAsia"/>
          <w:szCs w:val="21"/>
        </w:rPr>
      </w:pPr>
      <w:r w:rsidRPr="00F7599E">
        <w:rPr>
          <w:rFonts w:ascii="仿宋" w:eastAsia="仿宋" w:hAnsi="仿宋" w:hint="eastAsia"/>
          <w:szCs w:val="21"/>
        </w:rPr>
        <w:t>G</w:t>
      </w:r>
      <w:r w:rsidRPr="00F7599E">
        <w:rPr>
          <w:rFonts w:ascii="仿宋" w:eastAsia="仿宋" w:hAnsi="仿宋"/>
          <w:szCs w:val="21"/>
        </w:rPr>
        <w:t xml:space="preserve">B 50258-1996 </w:t>
      </w:r>
      <w:r w:rsidRPr="00F7599E">
        <w:rPr>
          <w:rFonts w:ascii="仿宋" w:eastAsia="仿宋" w:hAnsi="仿宋" w:hint="eastAsia"/>
          <w:szCs w:val="21"/>
        </w:rPr>
        <w:t>电气装置安装工程1k</w:t>
      </w:r>
      <w:r w:rsidRPr="00F7599E">
        <w:rPr>
          <w:rFonts w:ascii="仿宋" w:eastAsia="仿宋" w:hAnsi="仿宋"/>
          <w:szCs w:val="21"/>
        </w:rPr>
        <w:t>V</w:t>
      </w:r>
      <w:r w:rsidRPr="00F7599E">
        <w:rPr>
          <w:rFonts w:ascii="仿宋" w:eastAsia="仿宋" w:hAnsi="仿宋" w:hint="eastAsia"/>
          <w:szCs w:val="21"/>
        </w:rPr>
        <w:t>及以下配线工程施工及验收规范</w:t>
      </w:r>
    </w:p>
    <w:p w14:paraId="2E6778EC" w14:textId="77777777" w:rsidR="00F7599E" w:rsidRPr="00F7599E" w:rsidRDefault="00F7599E" w:rsidP="00F7599E">
      <w:pPr>
        <w:pStyle w:val="a9"/>
        <w:numPr>
          <w:ilvl w:val="0"/>
          <w:numId w:val="3"/>
        </w:numPr>
        <w:adjustRightInd w:val="0"/>
        <w:snapToGrid w:val="0"/>
        <w:spacing w:line="360" w:lineRule="auto"/>
        <w:contextualSpacing w:val="0"/>
        <w:rPr>
          <w:rFonts w:ascii="仿宋" w:eastAsia="仿宋" w:hAnsi="仿宋" w:hint="eastAsia"/>
          <w:szCs w:val="21"/>
        </w:rPr>
      </w:pPr>
      <w:r w:rsidRPr="00F7599E">
        <w:rPr>
          <w:rFonts w:ascii="仿宋" w:eastAsia="仿宋" w:hAnsi="仿宋" w:hint="eastAsia"/>
          <w:szCs w:val="21"/>
        </w:rPr>
        <w:t>GB 50168-2018 电气装置安装工程 电缆线路施工及验收标准</w:t>
      </w:r>
    </w:p>
    <w:p w14:paraId="5296C7DB" w14:textId="77777777" w:rsidR="00F7599E" w:rsidRPr="00F7599E" w:rsidRDefault="00F7599E" w:rsidP="00F7599E">
      <w:pPr>
        <w:pStyle w:val="a9"/>
        <w:numPr>
          <w:ilvl w:val="0"/>
          <w:numId w:val="3"/>
        </w:numPr>
        <w:adjustRightInd w:val="0"/>
        <w:snapToGrid w:val="0"/>
        <w:spacing w:line="360" w:lineRule="auto"/>
        <w:contextualSpacing w:val="0"/>
        <w:rPr>
          <w:rFonts w:ascii="仿宋" w:eastAsia="仿宋" w:hAnsi="仿宋" w:hint="eastAsia"/>
          <w:szCs w:val="21"/>
        </w:rPr>
      </w:pPr>
      <w:r w:rsidRPr="00F7599E">
        <w:rPr>
          <w:rFonts w:ascii="仿宋" w:eastAsia="仿宋" w:hAnsi="仿宋" w:hint="eastAsia"/>
          <w:szCs w:val="21"/>
        </w:rPr>
        <w:t xml:space="preserve">GB50586-2010铝母线焊接工程施工及验收规范  </w:t>
      </w:r>
    </w:p>
    <w:p w14:paraId="7D7DF964" w14:textId="77777777" w:rsidR="00F7599E" w:rsidRPr="00F7599E" w:rsidRDefault="00F7599E" w:rsidP="00F7599E">
      <w:pPr>
        <w:pStyle w:val="a9"/>
        <w:numPr>
          <w:ilvl w:val="0"/>
          <w:numId w:val="3"/>
        </w:numPr>
        <w:adjustRightInd w:val="0"/>
        <w:snapToGrid w:val="0"/>
        <w:spacing w:line="360" w:lineRule="auto"/>
        <w:contextualSpacing w:val="0"/>
        <w:rPr>
          <w:rFonts w:ascii="仿宋" w:eastAsia="仿宋" w:hAnsi="仿宋" w:hint="eastAsia"/>
          <w:szCs w:val="21"/>
        </w:rPr>
      </w:pPr>
      <w:r w:rsidRPr="00F7599E">
        <w:rPr>
          <w:rFonts w:ascii="仿宋" w:eastAsia="仿宋" w:hAnsi="仿宋" w:hint="eastAsia"/>
          <w:szCs w:val="21"/>
        </w:rPr>
        <w:t>G</w:t>
      </w:r>
      <w:r w:rsidRPr="00F7599E">
        <w:rPr>
          <w:rFonts w:ascii="仿宋" w:eastAsia="仿宋" w:hAnsi="仿宋"/>
          <w:szCs w:val="21"/>
        </w:rPr>
        <w:t xml:space="preserve">B50268-2008 </w:t>
      </w:r>
      <w:r w:rsidRPr="00F7599E">
        <w:rPr>
          <w:rFonts w:ascii="仿宋" w:eastAsia="仿宋" w:hAnsi="仿宋" w:hint="eastAsia"/>
          <w:szCs w:val="21"/>
        </w:rPr>
        <w:t>给水排水管道工程施工及验收规范</w:t>
      </w:r>
    </w:p>
    <w:p w14:paraId="64D5738D" w14:textId="77777777" w:rsidR="00F7599E" w:rsidRPr="00F7599E" w:rsidRDefault="00F7599E" w:rsidP="00F7599E">
      <w:pPr>
        <w:pStyle w:val="a9"/>
        <w:numPr>
          <w:ilvl w:val="0"/>
          <w:numId w:val="3"/>
        </w:numPr>
        <w:adjustRightInd w:val="0"/>
        <w:snapToGrid w:val="0"/>
        <w:spacing w:line="360" w:lineRule="auto"/>
        <w:contextualSpacing w:val="0"/>
        <w:rPr>
          <w:rFonts w:ascii="仿宋" w:eastAsia="仿宋" w:hAnsi="仿宋" w:hint="eastAsia"/>
          <w:szCs w:val="21"/>
        </w:rPr>
      </w:pPr>
      <w:r w:rsidRPr="00F7599E">
        <w:rPr>
          <w:rFonts w:ascii="仿宋" w:eastAsia="仿宋" w:hAnsi="仿宋" w:hint="eastAsia"/>
          <w:szCs w:val="21"/>
        </w:rPr>
        <w:t>G</w:t>
      </w:r>
      <w:r w:rsidRPr="00F7599E">
        <w:rPr>
          <w:rFonts w:ascii="仿宋" w:eastAsia="仿宋" w:hAnsi="仿宋"/>
          <w:szCs w:val="21"/>
        </w:rPr>
        <w:t xml:space="preserve">B50242-2002 </w:t>
      </w:r>
      <w:r w:rsidRPr="00F7599E">
        <w:rPr>
          <w:rFonts w:ascii="仿宋" w:eastAsia="仿宋" w:hAnsi="仿宋" w:hint="eastAsia"/>
          <w:szCs w:val="21"/>
        </w:rPr>
        <w:t>建筑给水排水及采暖工程施工质量验收规范</w:t>
      </w:r>
    </w:p>
    <w:p w14:paraId="6BBEDCBC" w14:textId="77777777" w:rsidR="00F7599E" w:rsidRPr="00F7599E" w:rsidRDefault="00F7599E" w:rsidP="00F7599E">
      <w:pPr>
        <w:pStyle w:val="2"/>
        <w:rPr>
          <w:rFonts w:ascii="仿宋" w:eastAsia="仿宋" w:hAnsi="仿宋" w:hint="eastAsia"/>
          <w:color w:val="auto"/>
        </w:rPr>
      </w:pPr>
      <w:bookmarkStart w:id="9" w:name="_Toc204674264"/>
      <w:r w:rsidRPr="00F7599E">
        <w:rPr>
          <w:rFonts w:ascii="仿宋" w:eastAsia="仿宋" w:hAnsi="仿宋"/>
          <w:color w:val="auto"/>
        </w:rPr>
        <w:t>3</w:t>
      </w:r>
      <w:r w:rsidRPr="00F7599E">
        <w:rPr>
          <w:rFonts w:ascii="仿宋" w:eastAsia="仿宋" w:hAnsi="仿宋" w:hint="eastAsia"/>
          <w:color w:val="auto"/>
        </w:rPr>
        <w:t>、</w:t>
      </w:r>
      <w:r w:rsidRPr="00F7599E">
        <w:rPr>
          <w:rFonts w:ascii="仿宋" w:eastAsia="仿宋" w:hAnsi="仿宋"/>
          <w:color w:val="auto"/>
        </w:rPr>
        <w:t>工程技术要求</w:t>
      </w:r>
      <w:bookmarkEnd w:id="2"/>
      <w:bookmarkEnd w:id="3"/>
      <w:bookmarkEnd w:id="4"/>
      <w:bookmarkEnd w:id="5"/>
      <w:bookmarkEnd w:id="6"/>
      <w:bookmarkEnd w:id="7"/>
      <w:bookmarkEnd w:id="9"/>
    </w:p>
    <w:p w14:paraId="14270373" w14:textId="77777777" w:rsidR="00F7599E" w:rsidRPr="00F7599E" w:rsidRDefault="00F7599E" w:rsidP="00F7599E">
      <w:pPr>
        <w:pStyle w:val="3"/>
        <w:adjustRightInd w:val="0"/>
        <w:ind w:firstLineChars="200" w:firstLine="420"/>
        <w:rPr>
          <w:rFonts w:ascii="仿宋" w:eastAsia="仿宋" w:hAnsi="仿宋" w:hint="eastAsia"/>
          <w:color w:val="auto"/>
          <w:sz w:val="21"/>
          <w:szCs w:val="21"/>
        </w:rPr>
      </w:pPr>
      <w:bookmarkStart w:id="10" w:name="_Toc204674265"/>
      <w:r w:rsidRPr="00F7599E">
        <w:rPr>
          <w:rFonts w:ascii="仿宋" w:eastAsia="仿宋" w:hAnsi="仿宋"/>
          <w:color w:val="auto"/>
          <w:sz w:val="21"/>
          <w:szCs w:val="21"/>
        </w:rPr>
        <w:t>3.</w:t>
      </w:r>
      <w:r w:rsidRPr="00F7599E">
        <w:rPr>
          <w:rFonts w:ascii="仿宋" w:eastAsia="仿宋" w:hAnsi="仿宋" w:hint="eastAsia"/>
          <w:color w:val="auto"/>
          <w:sz w:val="21"/>
          <w:szCs w:val="21"/>
        </w:rPr>
        <w:t>1、</w:t>
      </w:r>
      <w:r w:rsidRPr="00F7599E">
        <w:rPr>
          <w:rFonts w:ascii="仿宋" w:eastAsia="仿宋" w:hAnsi="仿宋"/>
          <w:color w:val="auto"/>
          <w:sz w:val="21"/>
          <w:szCs w:val="21"/>
        </w:rPr>
        <w:t>设备的主要</w:t>
      </w:r>
      <w:r w:rsidRPr="00F7599E">
        <w:rPr>
          <w:rFonts w:ascii="仿宋" w:eastAsia="仿宋" w:hAnsi="仿宋" w:hint="eastAsia"/>
          <w:color w:val="auto"/>
          <w:sz w:val="21"/>
          <w:szCs w:val="21"/>
        </w:rPr>
        <w:t>用途、功能及技术要求</w:t>
      </w:r>
      <w:bookmarkEnd w:id="10"/>
    </w:p>
    <w:p w14:paraId="37BBFCAA" w14:textId="77777777" w:rsidR="00F7599E" w:rsidRPr="00F7599E" w:rsidRDefault="00F7599E" w:rsidP="00F7599E">
      <w:pPr>
        <w:pStyle w:val="a9"/>
        <w:widowControl/>
        <w:adjustRightInd w:val="0"/>
        <w:snapToGrid w:val="0"/>
        <w:spacing w:beforeLines="50" w:before="156" w:afterLines="50" w:after="156" w:line="360" w:lineRule="auto"/>
        <w:ind w:left="420"/>
        <w:jc w:val="left"/>
        <w:rPr>
          <w:rFonts w:ascii="仿宋" w:eastAsia="仿宋" w:hAnsi="仿宋"/>
        </w:rPr>
      </w:pPr>
      <w:r w:rsidRPr="00F7599E">
        <w:rPr>
          <w:rFonts w:ascii="仿宋" w:eastAsia="仿宋" w:hAnsi="仿宋" w:hint="eastAsia"/>
        </w:rPr>
        <w:t>电源系统建设目标是构建大电流测试平台，为聚变装置电气装备研发提供极限测试环境。</w:t>
      </w:r>
    </w:p>
    <w:p w14:paraId="41D8CDD7" w14:textId="77777777" w:rsidR="00F7599E" w:rsidRPr="00F7599E" w:rsidRDefault="00F7599E" w:rsidP="00F7599E">
      <w:pPr>
        <w:pStyle w:val="a9"/>
        <w:widowControl/>
        <w:adjustRightInd w:val="0"/>
        <w:snapToGrid w:val="0"/>
        <w:spacing w:beforeLines="50" w:before="156" w:afterLines="50" w:after="156" w:line="360" w:lineRule="auto"/>
        <w:ind w:left="420"/>
        <w:jc w:val="left"/>
        <w:rPr>
          <w:rFonts w:ascii="仿宋" w:eastAsia="仿宋" w:hAnsi="仿宋" w:hint="eastAsia"/>
          <w:szCs w:val="21"/>
        </w:rPr>
      </w:pPr>
      <w:r w:rsidRPr="00F7599E">
        <w:rPr>
          <w:rFonts w:ascii="仿宋" w:eastAsia="仿宋" w:hAnsi="仿宋" w:hint="eastAsia"/>
        </w:rPr>
        <w:t>电源系统由4台</w:t>
      </w:r>
      <w:r w:rsidRPr="00F7599E">
        <w:rPr>
          <w:rFonts w:ascii="仿宋" w:eastAsia="仿宋" w:hAnsi="仿宋"/>
        </w:rPr>
        <w:t>1.1kV/30kA</w:t>
      </w:r>
      <w:r w:rsidRPr="00F7599E">
        <w:rPr>
          <w:rFonts w:ascii="仿宋" w:eastAsia="仿宋" w:hAnsi="仿宋" w:hint="eastAsia"/>
        </w:rPr>
        <w:t>整流桥、4台</w:t>
      </w:r>
      <w:r w:rsidRPr="00F7599E">
        <w:rPr>
          <w:rFonts w:ascii="仿宋" w:eastAsia="仿宋" w:hAnsi="仿宋" w:hint="eastAsia"/>
          <w:szCs w:val="21"/>
        </w:rPr>
        <w:t>1</w:t>
      </w:r>
      <w:r w:rsidRPr="00F7599E">
        <w:rPr>
          <w:rFonts w:ascii="仿宋" w:eastAsia="仿宋" w:hAnsi="仿宋"/>
          <w:szCs w:val="21"/>
        </w:rPr>
        <w:t>.1</w:t>
      </w:r>
      <w:r w:rsidRPr="00F7599E">
        <w:rPr>
          <w:rFonts w:ascii="仿宋" w:eastAsia="仿宋" w:hAnsi="仿宋" w:hint="eastAsia"/>
          <w:szCs w:val="21"/>
        </w:rPr>
        <w:t>kV</w:t>
      </w:r>
      <w:r w:rsidRPr="00F7599E">
        <w:rPr>
          <w:rFonts w:ascii="仿宋" w:eastAsia="仿宋" w:hAnsi="仿宋"/>
          <w:szCs w:val="21"/>
        </w:rPr>
        <w:t>/30</w:t>
      </w:r>
      <w:r w:rsidRPr="00F7599E">
        <w:rPr>
          <w:rFonts w:ascii="仿宋" w:eastAsia="仿宋" w:hAnsi="仿宋" w:hint="eastAsia"/>
          <w:szCs w:val="21"/>
        </w:rPr>
        <w:t>kA旁通，及其配套的电抗器、隔离开关、交直流母排、控制系统构成。其目标是实现电源串联、并联及四象限运行。极限输出参数为D</w:t>
      </w:r>
      <w:r w:rsidRPr="00F7599E">
        <w:rPr>
          <w:rFonts w:ascii="仿宋" w:eastAsia="仿宋" w:hAnsi="仿宋"/>
          <w:szCs w:val="21"/>
        </w:rPr>
        <w:t>C4.4</w:t>
      </w:r>
      <w:r w:rsidRPr="00F7599E">
        <w:rPr>
          <w:rFonts w:ascii="仿宋" w:eastAsia="仿宋" w:hAnsi="仿宋" w:hint="eastAsia"/>
          <w:szCs w:val="21"/>
        </w:rPr>
        <w:t>kV、D</w:t>
      </w:r>
      <w:r w:rsidRPr="00F7599E">
        <w:rPr>
          <w:rFonts w:ascii="仿宋" w:eastAsia="仿宋" w:hAnsi="仿宋"/>
          <w:szCs w:val="21"/>
        </w:rPr>
        <w:t>C120</w:t>
      </w:r>
      <w:r w:rsidRPr="00F7599E">
        <w:rPr>
          <w:rFonts w:ascii="仿宋" w:eastAsia="仿宋" w:hAnsi="仿宋" w:hint="eastAsia"/>
          <w:szCs w:val="21"/>
        </w:rPr>
        <w:t>kA，系统对地2</w:t>
      </w:r>
      <w:r w:rsidRPr="00F7599E">
        <w:rPr>
          <w:rFonts w:ascii="仿宋" w:eastAsia="仿宋" w:hAnsi="仿宋"/>
          <w:szCs w:val="21"/>
        </w:rPr>
        <w:t>0</w:t>
      </w:r>
      <w:r w:rsidRPr="00F7599E">
        <w:rPr>
          <w:rFonts w:ascii="仿宋" w:eastAsia="仿宋" w:hAnsi="仿宋" w:hint="eastAsia"/>
          <w:szCs w:val="21"/>
        </w:rPr>
        <w:t>kV。</w:t>
      </w:r>
    </w:p>
    <w:p w14:paraId="355D80E8" w14:textId="77777777" w:rsidR="00F7599E" w:rsidRPr="00F7599E" w:rsidRDefault="00F7599E" w:rsidP="00F7599E">
      <w:pPr>
        <w:pStyle w:val="a9"/>
        <w:widowControl/>
        <w:adjustRightInd w:val="0"/>
        <w:snapToGrid w:val="0"/>
        <w:spacing w:beforeLines="50" w:before="156" w:afterLines="50" w:after="156" w:line="360" w:lineRule="auto"/>
        <w:ind w:left="420"/>
        <w:jc w:val="left"/>
        <w:rPr>
          <w:rFonts w:ascii="仿宋" w:eastAsia="仿宋" w:hAnsi="仿宋"/>
          <w:lang w:bidi="en-US"/>
        </w:rPr>
      </w:pPr>
      <w:r w:rsidRPr="00F7599E">
        <w:rPr>
          <w:rFonts w:ascii="仿宋" w:eastAsia="仿宋" w:hAnsi="仿宋" w:hint="eastAsia"/>
        </w:rPr>
        <w:t>所有电气设备均采用去离子水冷却。用户方提供去离子水，项目承接方完成所有水路安装。水压：不大于0</w:t>
      </w:r>
      <w:r w:rsidRPr="00F7599E">
        <w:rPr>
          <w:rFonts w:ascii="仿宋" w:eastAsia="仿宋" w:hAnsi="仿宋"/>
        </w:rPr>
        <w:t>.5</w:t>
      </w:r>
      <w:r w:rsidRPr="00F7599E">
        <w:rPr>
          <w:rFonts w:ascii="仿宋" w:eastAsia="仿宋" w:hAnsi="仿宋" w:hint="eastAsia"/>
        </w:rPr>
        <w:t>Mpa。</w:t>
      </w:r>
    </w:p>
    <w:p w14:paraId="5F2708EA" w14:textId="77777777" w:rsidR="00F7599E" w:rsidRPr="00F7599E" w:rsidRDefault="00F7599E" w:rsidP="00F7599E">
      <w:pPr>
        <w:pStyle w:val="3"/>
        <w:adjustRightInd w:val="0"/>
        <w:ind w:firstLineChars="200" w:firstLine="420"/>
        <w:rPr>
          <w:rFonts w:ascii="仿宋" w:eastAsia="仿宋" w:hAnsi="仿宋" w:hint="eastAsia"/>
          <w:color w:val="auto"/>
          <w:sz w:val="21"/>
          <w:szCs w:val="21"/>
        </w:rPr>
      </w:pPr>
      <w:bookmarkStart w:id="11" w:name="_Toc204674266"/>
      <w:r w:rsidRPr="00F7599E">
        <w:rPr>
          <w:rFonts w:ascii="仿宋" w:eastAsia="仿宋" w:hAnsi="仿宋"/>
          <w:color w:val="auto"/>
          <w:sz w:val="21"/>
          <w:szCs w:val="21"/>
        </w:rPr>
        <w:t>3.2</w:t>
      </w:r>
      <w:r w:rsidRPr="00F7599E">
        <w:rPr>
          <w:rFonts w:ascii="仿宋" w:eastAsia="仿宋" w:hAnsi="仿宋" w:hint="eastAsia"/>
          <w:color w:val="auto"/>
          <w:sz w:val="21"/>
          <w:szCs w:val="21"/>
        </w:rPr>
        <w:t xml:space="preserve">、 </w:t>
      </w:r>
      <w:r w:rsidRPr="00F7599E">
        <w:rPr>
          <w:rFonts w:ascii="仿宋" w:eastAsia="仿宋" w:hAnsi="仿宋"/>
          <w:color w:val="auto"/>
          <w:sz w:val="21"/>
          <w:szCs w:val="21"/>
        </w:rPr>
        <w:t>工作条件</w:t>
      </w:r>
      <w:bookmarkEnd w:id="11"/>
    </w:p>
    <w:p w14:paraId="778DE188" w14:textId="77777777" w:rsidR="00F7599E" w:rsidRPr="00F7599E" w:rsidRDefault="00F7599E" w:rsidP="00F7599E">
      <w:pPr>
        <w:widowControl/>
        <w:numPr>
          <w:ilvl w:val="0"/>
          <w:numId w:val="4"/>
        </w:numPr>
        <w:adjustRightInd w:val="0"/>
        <w:snapToGrid w:val="0"/>
        <w:spacing w:line="360" w:lineRule="auto"/>
        <w:rPr>
          <w:rFonts w:ascii="仿宋" w:eastAsia="仿宋" w:hAnsi="仿宋"/>
          <w:lang w:bidi="en-US"/>
        </w:rPr>
      </w:pPr>
      <w:r w:rsidRPr="00F7599E">
        <w:rPr>
          <w:rFonts w:ascii="仿宋" w:eastAsia="仿宋" w:hAnsi="仿宋"/>
          <w:lang w:bidi="en-US"/>
        </w:rPr>
        <w:t>海拔高度≤1000 m；</w:t>
      </w:r>
    </w:p>
    <w:p w14:paraId="19120729" w14:textId="77777777" w:rsidR="00F7599E" w:rsidRPr="00F7599E" w:rsidRDefault="00F7599E" w:rsidP="00F7599E">
      <w:pPr>
        <w:widowControl/>
        <w:numPr>
          <w:ilvl w:val="0"/>
          <w:numId w:val="4"/>
        </w:numPr>
        <w:adjustRightInd w:val="0"/>
        <w:snapToGrid w:val="0"/>
        <w:spacing w:line="360" w:lineRule="auto"/>
        <w:rPr>
          <w:rFonts w:ascii="仿宋" w:eastAsia="仿宋" w:hAnsi="仿宋"/>
          <w:lang w:bidi="en-US"/>
        </w:rPr>
      </w:pPr>
      <w:r w:rsidRPr="00F7599E">
        <w:rPr>
          <w:rFonts w:ascii="仿宋" w:eastAsia="仿宋" w:hAnsi="仿宋"/>
          <w:lang w:bidi="en-US"/>
        </w:rPr>
        <w:t>室外温度：-10 ℃~+40 ℃；</w:t>
      </w:r>
    </w:p>
    <w:p w14:paraId="63A960F9" w14:textId="77777777" w:rsidR="00F7599E" w:rsidRPr="00F7599E" w:rsidRDefault="00F7599E" w:rsidP="00F7599E">
      <w:pPr>
        <w:widowControl/>
        <w:numPr>
          <w:ilvl w:val="0"/>
          <w:numId w:val="4"/>
        </w:numPr>
        <w:adjustRightInd w:val="0"/>
        <w:snapToGrid w:val="0"/>
        <w:spacing w:line="360" w:lineRule="auto"/>
        <w:rPr>
          <w:rFonts w:ascii="仿宋" w:eastAsia="仿宋" w:hAnsi="仿宋"/>
          <w:lang w:bidi="en-US"/>
        </w:rPr>
      </w:pPr>
      <w:r w:rsidRPr="00F7599E">
        <w:rPr>
          <w:rFonts w:ascii="仿宋" w:eastAsia="仿宋" w:hAnsi="仿宋"/>
          <w:lang w:bidi="en-US"/>
        </w:rPr>
        <w:t>室内温度：+5 ℃~+40 ℃；</w:t>
      </w:r>
    </w:p>
    <w:p w14:paraId="73FA0952" w14:textId="77777777" w:rsidR="00F7599E" w:rsidRPr="00F7599E" w:rsidRDefault="00F7599E" w:rsidP="00F7599E">
      <w:pPr>
        <w:widowControl/>
        <w:numPr>
          <w:ilvl w:val="0"/>
          <w:numId w:val="4"/>
        </w:numPr>
        <w:adjustRightInd w:val="0"/>
        <w:snapToGrid w:val="0"/>
        <w:spacing w:line="360" w:lineRule="auto"/>
        <w:rPr>
          <w:rFonts w:ascii="仿宋" w:eastAsia="仿宋" w:hAnsi="仿宋"/>
          <w:lang w:bidi="en-US"/>
        </w:rPr>
      </w:pPr>
      <w:r w:rsidRPr="00F7599E">
        <w:rPr>
          <w:rFonts w:ascii="仿宋" w:eastAsia="仿宋" w:hAnsi="仿宋"/>
          <w:lang w:bidi="en-US"/>
        </w:rPr>
        <w:t>室外24小时平均温度：-5 ℃~+35 ℃；</w:t>
      </w:r>
    </w:p>
    <w:p w14:paraId="5A4478F6" w14:textId="77777777" w:rsidR="00F7599E" w:rsidRPr="00F7599E" w:rsidRDefault="00F7599E" w:rsidP="00F7599E">
      <w:pPr>
        <w:widowControl/>
        <w:numPr>
          <w:ilvl w:val="0"/>
          <w:numId w:val="4"/>
        </w:numPr>
        <w:adjustRightInd w:val="0"/>
        <w:snapToGrid w:val="0"/>
        <w:spacing w:line="360" w:lineRule="auto"/>
        <w:rPr>
          <w:rFonts w:ascii="仿宋" w:eastAsia="仿宋" w:hAnsi="仿宋"/>
          <w:lang w:bidi="en-US"/>
        </w:rPr>
      </w:pPr>
      <w:r w:rsidRPr="00F7599E">
        <w:rPr>
          <w:rFonts w:ascii="仿宋" w:eastAsia="仿宋" w:hAnsi="仿宋"/>
          <w:lang w:bidi="en-US"/>
        </w:rPr>
        <w:t>室内24小时平均温度：+5 ℃~+35 ℃；</w:t>
      </w:r>
    </w:p>
    <w:p w14:paraId="0FE15E0C" w14:textId="77777777" w:rsidR="00F7599E" w:rsidRPr="00F7599E" w:rsidRDefault="00F7599E" w:rsidP="00F7599E">
      <w:pPr>
        <w:widowControl/>
        <w:numPr>
          <w:ilvl w:val="0"/>
          <w:numId w:val="4"/>
        </w:numPr>
        <w:adjustRightInd w:val="0"/>
        <w:snapToGrid w:val="0"/>
        <w:spacing w:line="360" w:lineRule="auto"/>
        <w:rPr>
          <w:rFonts w:ascii="仿宋" w:eastAsia="仿宋" w:hAnsi="仿宋"/>
          <w:lang w:bidi="en-US"/>
        </w:rPr>
      </w:pPr>
      <w:r w:rsidRPr="00F7599E">
        <w:rPr>
          <w:rFonts w:ascii="仿宋" w:eastAsia="仿宋" w:hAnsi="仿宋" w:hint="eastAsia"/>
          <w:lang w:bidi="en-US"/>
        </w:rPr>
        <w:t>风速</w:t>
      </w:r>
      <w:r w:rsidRPr="00F7599E">
        <w:rPr>
          <w:rFonts w:ascii="仿宋" w:eastAsia="仿宋" w:hAnsi="仿宋"/>
          <w:lang w:bidi="en-US"/>
        </w:rPr>
        <w:t>≤140 km/</w:t>
      </w:r>
      <w:proofErr w:type="spellStart"/>
      <w:r w:rsidRPr="00F7599E">
        <w:rPr>
          <w:rFonts w:ascii="仿宋" w:eastAsia="仿宋" w:hAnsi="仿宋"/>
          <w:lang w:bidi="en-US"/>
        </w:rPr>
        <w:t>hr</w:t>
      </w:r>
      <w:proofErr w:type="spellEnd"/>
      <w:r w:rsidRPr="00F7599E">
        <w:rPr>
          <w:rFonts w:ascii="仿宋" w:eastAsia="仿宋" w:hAnsi="仿宋" w:hint="eastAsia"/>
          <w:lang w:bidi="en-US"/>
        </w:rPr>
        <w:t>；</w:t>
      </w:r>
    </w:p>
    <w:p w14:paraId="53E19C51" w14:textId="77777777" w:rsidR="00F7599E" w:rsidRPr="00F7599E" w:rsidRDefault="00F7599E" w:rsidP="00F7599E">
      <w:pPr>
        <w:widowControl/>
        <w:numPr>
          <w:ilvl w:val="0"/>
          <w:numId w:val="4"/>
        </w:numPr>
        <w:adjustRightInd w:val="0"/>
        <w:snapToGrid w:val="0"/>
        <w:spacing w:line="360" w:lineRule="auto"/>
        <w:rPr>
          <w:rFonts w:ascii="仿宋" w:eastAsia="仿宋" w:hAnsi="仿宋"/>
          <w:lang w:bidi="en-US"/>
        </w:rPr>
      </w:pPr>
      <w:r w:rsidRPr="00F7599E">
        <w:rPr>
          <w:rFonts w:ascii="仿宋" w:eastAsia="仿宋" w:hAnsi="仿宋"/>
          <w:lang w:bidi="en-US"/>
        </w:rPr>
        <w:t>24小时平均</w:t>
      </w:r>
      <w:r w:rsidRPr="00F7599E">
        <w:rPr>
          <w:rFonts w:ascii="仿宋" w:eastAsia="仿宋" w:hAnsi="仿宋" w:hint="eastAsia"/>
          <w:lang w:bidi="en-US"/>
        </w:rPr>
        <w:t>相对湿度</w:t>
      </w:r>
      <w:r w:rsidRPr="00F7599E">
        <w:rPr>
          <w:rFonts w:ascii="仿宋" w:eastAsia="仿宋" w:hAnsi="仿宋"/>
          <w:lang w:bidi="en-US"/>
        </w:rPr>
        <w:t>≤95%</w:t>
      </w:r>
      <w:r w:rsidRPr="00F7599E">
        <w:rPr>
          <w:rFonts w:ascii="仿宋" w:eastAsia="仿宋" w:hAnsi="仿宋" w:hint="eastAsia"/>
          <w:lang w:bidi="en-US"/>
        </w:rPr>
        <w:t>；</w:t>
      </w:r>
    </w:p>
    <w:p w14:paraId="1136C4D7" w14:textId="77777777" w:rsidR="00F7599E" w:rsidRPr="00F7599E" w:rsidRDefault="00F7599E" w:rsidP="00F7599E">
      <w:pPr>
        <w:widowControl/>
        <w:numPr>
          <w:ilvl w:val="0"/>
          <w:numId w:val="4"/>
        </w:numPr>
        <w:adjustRightInd w:val="0"/>
        <w:snapToGrid w:val="0"/>
        <w:spacing w:line="360" w:lineRule="auto"/>
        <w:rPr>
          <w:rFonts w:ascii="仿宋" w:eastAsia="仿宋" w:hAnsi="仿宋"/>
          <w:lang w:bidi="en-US"/>
        </w:rPr>
      </w:pPr>
      <w:r w:rsidRPr="00F7599E">
        <w:rPr>
          <w:rFonts w:ascii="仿宋" w:eastAsia="仿宋" w:hAnsi="仿宋" w:hint="eastAsia"/>
          <w:lang w:bidi="en-US"/>
        </w:rPr>
        <w:t>3</w:t>
      </w:r>
      <w:r w:rsidRPr="00F7599E">
        <w:rPr>
          <w:rFonts w:ascii="仿宋" w:eastAsia="仿宋" w:hAnsi="仿宋"/>
          <w:lang w:bidi="en-US"/>
        </w:rPr>
        <w:t>0</w:t>
      </w:r>
      <w:r w:rsidRPr="00F7599E">
        <w:rPr>
          <w:rFonts w:ascii="仿宋" w:eastAsia="仿宋" w:hAnsi="仿宋" w:hint="eastAsia"/>
          <w:lang w:bidi="en-US"/>
        </w:rPr>
        <w:t>天</w:t>
      </w:r>
      <w:r w:rsidRPr="00F7599E">
        <w:rPr>
          <w:rFonts w:ascii="仿宋" w:eastAsia="仿宋" w:hAnsi="仿宋"/>
          <w:lang w:bidi="en-US"/>
        </w:rPr>
        <w:t>平均</w:t>
      </w:r>
      <w:r w:rsidRPr="00F7599E">
        <w:rPr>
          <w:rFonts w:ascii="仿宋" w:eastAsia="仿宋" w:hAnsi="仿宋" w:hint="eastAsia"/>
          <w:lang w:bidi="en-US"/>
        </w:rPr>
        <w:t>相对湿度</w:t>
      </w:r>
      <w:r w:rsidRPr="00F7599E">
        <w:rPr>
          <w:rFonts w:ascii="仿宋" w:eastAsia="仿宋" w:hAnsi="仿宋"/>
          <w:lang w:bidi="en-US"/>
        </w:rPr>
        <w:t>≤90%</w:t>
      </w:r>
      <w:r w:rsidRPr="00F7599E">
        <w:rPr>
          <w:rFonts w:ascii="仿宋" w:eastAsia="仿宋" w:hAnsi="仿宋" w:hint="eastAsia"/>
          <w:lang w:bidi="en-US"/>
        </w:rPr>
        <w:t>；</w:t>
      </w:r>
    </w:p>
    <w:p w14:paraId="7D2A37C8" w14:textId="77777777" w:rsidR="00F7599E" w:rsidRPr="00F7599E" w:rsidRDefault="00F7599E" w:rsidP="00F7599E">
      <w:pPr>
        <w:widowControl/>
        <w:numPr>
          <w:ilvl w:val="0"/>
          <w:numId w:val="4"/>
        </w:numPr>
        <w:adjustRightInd w:val="0"/>
        <w:snapToGrid w:val="0"/>
        <w:spacing w:line="360" w:lineRule="auto"/>
        <w:rPr>
          <w:rFonts w:ascii="仿宋" w:eastAsia="仿宋" w:hAnsi="仿宋"/>
          <w:lang w:bidi="en-US"/>
        </w:rPr>
      </w:pPr>
      <w:r w:rsidRPr="00F7599E">
        <w:rPr>
          <w:rFonts w:ascii="仿宋" w:eastAsia="仿宋" w:hAnsi="仿宋" w:hint="eastAsia"/>
          <w:lang w:bidi="en-US"/>
        </w:rPr>
        <w:t>地震烈度：7；</w:t>
      </w:r>
    </w:p>
    <w:p w14:paraId="57AADF07" w14:textId="77777777" w:rsidR="00F7599E" w:rsidRPr="00F7599E" w:rsidRDefault="00F7599E" w:rsidP="00F7599E">
      <w:pPr>
        <w:widowControl/>
        <w:numPr>
          <w:ilvl w:val="0"/>
          <w:numId w:val="4"/>
        </w:numPr>
        <w:adjustRightInd w:val="0"/>
        <w:snapToGrid w:val="0"/>
        <w:spacing w:line="360" w:lineRule="auto"/>
        <w:rPr>
          <w:rFonts w:ascii="仿宋" w:eastAsia="仿宋" w:hAnsi="仿宋"/>
          <w:lang w:bidi="en-US"/>
        </w:rPr>
      </w:pPr>
      <w:r w:rsidRPr="00F7599E">
        <w:rPr>
          <w:rFonts w:ascii="仿宋" w:eastAsia="仿宋" w:hAnsi="仿宋" w:hint="eastAsia"/>
          <w:lang w:bidi="en-US"/>
        </w:rPr>
        <w:t>根据IEC60071-2，污染等级为</w:t>
      </w:r>
      <w:r w:rsidRPr="00F7599E">
        <w:rPr>
          <w:rFonts w:ascii="仿宋" w:eastAsia="仿宋" w:hAnsi="仿宋"/>
          <w:lang w:bidi="en-US"/>
        </w:rPr>
        <w:t>I</w:t>
      </w:r>
      <w:r w:rsidRPr="00F7599E">
        <w:rPr>
          <w:rFonts w:ascii="仿宋" w:eastAsia="仿宋" w:hAnsi="仿宋" w:hint="eastAsia"/>
          <w:lang w:bidi="en-US"/>
        </w:rPr>
        <w:t>。</w:t>
      </w:r>
    </w:p>
    <w:p w14:paraId="513AF49F" w14:textId="77777777" w:rsidR="00F7599E" w:rsidRPr="00F7599E" w:rsidRDefault="00F7599E" w:rsidP="00F7599E">
      <w:pPr>
        <w:pStyle w:val="3"/>
        <w:adjustRightInd w:val="0"/>
        <w:ind w:firstLineChars="200" w:firstLine="420"/>
        <w:rPr>
          <w:rFonts w:ascii="仿宋" w:eastAsia="仿宋" w:hAnsi="仿宋" w:hint="eastAsia"/>
          <w:color w:val="auto"/>
          <w:sz w:val="21"/>
          <w:szCs w:val="21"/>
        </w:rPr>
      </w:pPr>
      <w:bookmarkStart w:id="12" w:name="_Toc204674267"/>
      <w:r w:rsidRPr="00F7599E">
        <w:rPr>
          <w:rFonts w:ascii="仿宋" w:eastAsia="仿宋" w:hAnsi="仿宋"/>
          <w:color w:val="auto"/>
          <w:sz w:val="21"/>
          <w:szCs w:val="21"/>
        </w:rPr>
        <w:lastRenderedPageBreak/>
        <w:t>3.3</w:t>
      </w:r>
      <w:r w:rsidRPr="00F7599E">
        <w:rPr>
          <w:rFonts w:ascii="仿宋" w:eastAsia="仿宋" w:hAnsi="仿宋" w:hint="eastAsia"/>
          <w:color w:val="auto"/>
          <w:sz w:val="21"/>
          <w:szCs w:val="21"/>
        </w:rPr>
        <w:t>、系统原理、构成简图</w:t>
      </w:r>
      <w:bookmarkEnd w:id="12"/>
    </w:p>
    <w:p w14:paraId="5DC752DF" w14:textId="77777777" w:rsidR="00F7599E" w:rsidRPr="00F7599E" w:rsidRDefault="00F7599E" w:rsidP="00F7599E">
      <w:pPr>
        <w:adjustRightInd w:val="0"/>
        <w:snapToGrid w:val="0"/>
        <w:spacing w:line="360" w:lineRule="auto"/>
        <w:jc w:val="center"/>
        <w:rPr>
          <w:rFonts w:ascii="仿宋" w:eastAsia="仿宋" w:hAnsi="仿宋" w:hint="eastAsia"/>
          <w:szCs w:val="21"/>
        </w:rPr>
      </w:pPr>
      <w:r w:rsidRPr="00F7599E">
        <w:rPr>
          <w:rFonts w:ascii="仿宋" w:eastAsia="仿宋" w:hAnsi="仿宋"/>
          <w:noProof/>
          <w:szCs w:val="21"/>
        </w:rPr>
        <w:drawing>
          <wp:inline distT="0" distB="0" distL="0" distR="0" wp14:anchorId="55185C6E" wp14:editId="229ECE2A">
            <wp:extent cx="4919980" cy="3727450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5514" cy="373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3306B" w14:textId="77777777" w:rsidR="00F7599E" w:rsidRPr="00F7599E" w:rsidRDefault="00F7599E" w:rsidP="00F7599E">
      <w:pPr>
        <w:adjustRightInd w:val="0"/>
        <w:snapToGrid w:val="0"/>
        <w:spacing w:line="360" w:lineRule="auto"/>
        <w:jc w:val="center"/>
        <w:rPr>
          <w:rFonts w:ascii="仿宋" w:eastAsia="仿宋" w:hAnsi="仿宋" w:hint="eastAsia"/>
          <w:szCs w:val="21"/>
        </w:rPr>
      </w:pPr>
      <w:r w:rsidRPr="00F7599E">
        <w:rPr>
          <w:rFonts w:ascii="仿宋" w:eastAsia="仿宋" w:hAnsi="仿宋" w:hint="eastAsia"/>
          <w:szCs w:val="21"/>
        </w:rPr>
        <w:t>图1</w:t>
      </w:r>
      <w:r w:rsidRPr="00F7599E">
        <w:rPr>
          <w:rFonts w:ascii="仿宋" w:eastAsia="仿宋" w:hAnsi="仿宋"/>
          <w:szCs w:val="21"/>
        </w:rPr>
        <w:t xml:space="preserve"> </w:t>
      </w:r>
      <w:r w:rsidRPr="00F7599E">
        <w:rPr>
          <w:rFonts w:ascii="仿宋" w:eastAsia="仿宋" w:hAnsi="仿宋" w:hint="eastAsia"/>
          <w:szCs w:val="21"/>
        </w:rPr>
        <w:t>系统原理图</w:t>
      </w:r>
    </w:p>
    <w:p w14:paraId="552558EE" w14:textId="77777777" w:rsidR="00F7599E" w:rsidRPr="00F7599E" w:rsidRDefault="00F7599E" w:rsidP="00F7599E">
      <w:pPr>
        <w:adjustRightInd w:val="0"/>
        <w:snapToGrid w:val="0"/>
        <w:spacing w:line="360" w:lineRule="auto"/>
        <w:rPr>
          <w:rFonts w:ascii="仿宋" w:eastAsia="仿宋" w:hAnsi="仿宋" w:hint="eastAsia"/>
          <w:szCs w:val="21"/>
        </w:rPr>
      </w:pPr>
      <w:r w:rsidRPr="00F7599E">
        <w:rPr>
          <w:rFonts w:ascii="仿宋" w:eastAsia="仿宋" w:hAnsi="仿宋"/>
          <w:noProof/>
          <w:szCs w:val="21"/>
        </w:rPr>
        <w:lastRenderedPageBreak/>
        <w:drawing>
          <wp:inline distT="0" distB="0" distL="0" distR="0" wp14:anchorId="4157F1CE" wp14:editId="65E44FCA">
            <wp:extent cx="6120130" cy="46132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61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1770F" w14:textId="77777777" w:rsidR="00F7599E" w:rsidRPr="00F7599E" w:rsidRDefault="00F7599E" w:rsidP="00F7599E">
      <w:pPr>
        <w:adjustRightInd w:val="0"/>
        <w:snapToGrid w:val="0"/>
        <w:spacing w:line="360" w:lineRule="auto"/>
        <w:jc w:val="center"/>
        <w:rPr>
          <w:rFonts w:ascii="仿宋" w:eastAsia="仿宋" w:hAnsi="仿宋"/>
          <w:lang w:bidi="en-US"/>
        </w:rPr>
      </w:pPr>
      <w:r w:rsidRPr="00F7599E">
        <w:rPr>
          <w:rFonts w:ascii="仿宋" w:eastAsia="仿宋" w:hAnsi="仿宋" w:hint="eastAsia"/>
          <w:szCs w:val="21"/>
        </w:rPr>
        <w:t>图</w:t>
      </w:r>
      <w:r w:rsidRPr="00F7599E">
        <w:rPr>
          <w:rFonts w:ascii="仿宋" w:eastAsia="仿宋" w:hAnsi="仿宋"/>
          <w:szCs w:val="21"/>
        </w:rPr>
        <w:t xml:space="preserve">2 </w:t>
      </w:r>
      <w:r w:rsidRPr="00F7599E">
        <w:rPr>
          <w:rFonts w:ascii="仿宋" w:eastAsia="仿宋" w:hAnsi="仿宋" w:hint="eastAsia"/>
          <w:szCs w:val="21"/>
        </w:rPr>
        <w:t>设备</w:t>
      </w:r>
      <w:proofErr w:type="gramStart"/>
      <w:r w:rsidRPr="00F7599E">
        <w:rPr>
          <w:rFonts w:ascii="仿宋" w:eastAsia="仿宋" w:hAnsi="仿宋" w:hint="eastAsia"/>
          <w:szCs w:val="21"/>
        </w:rPr>
        <w:t>及母排连接</w:t>
      </w:r>
      <w:proofErr w:type="gramEnd"/>
      <w:r w:rsidRPr="00F7599E">
        <w:rPr>
          <w:rFonts w:ascii="仿宋" w:eastAsia="仿宋" w:hAnsi="仿宋" w:hint="eastAsia"/>
          <w:szCs w:val="21"/>
        </w:rPr>
        <w:t>图</w:t>
      </w:r>
    </w:p>
    <w:p w14:paraId="42D130B3" w14:textId="77777777" w:rsidR="00F7599E" w:rsidRPr="00F7599E" w:rsidRDefault="00F7599E" w:rsidP="00F7599E">
      <w:pPr>
        <w:pStyle w:val="3"/>
        <w:adjustRightInd w:val="0"/>
        <w:ind w:firstLineChars="200" w:firstLine="420"/>
        <w:rPr>
          <w:rFonts w:ascii="仿宋" w:eastAsia="仿宋" w:hAnsi="仿宋" w:hint="eastAsia"/>
          <w:color w:val="auto"/>
          <w:sz w:val="21"/>
          <w:szCs w:val="21"/>
        </w:rPr>
      </w:pPr>
      <w:bookmarkStart w:id="13" w:name="_Toc204674268"/>
      <w:r w:rsidRPr="00F7599E">
        <w:rPr>
          <w:rFonts w:ascii="仿宋" w:eastAsia="仿宋" w:hAnsi="仿宋"/>
          <w:color w:val="auto"/>
          <w:sz w:val="21"/>
          <w:szCs w:val="21"/>
        </w:rPr>
        <w:t>3.4</w:t>
      </w:r>
      <w:r w:rsidRPr="00F7599E">
        <w:rPr>
          <w:rFonts w:ascii="仿宋" w:eastAsia="仿宋" w:hAnsi="仿宋" w:hint="eastAsia"/>
          <w:color w:val="auto"/>
          <w:sz w:val="21"/>
          <w:szCs w:val="21"/>
        </w:rPr>
        <w:t>、</w:t>
      </w:r>
      <w:r w:rsidRPr="00F7599E">
        <w:rPr>
          <w:rFonts w:ascii="仿宋" w:eastAsia="仿宋" w:hAnsi="仿宋"/>
          <w:color w:val="auto"/>
          <w:sz w:val="21"/>
          <w:szCs w:val="21"/>
        </w:rPr>
        <w:t xml:space="preserve"> 技术性能指标要求</w:t>
      </w:r>
      <w:bookmarkEnd w:id="13"/>
    </w:p>
    <w:p w14:paraId="6E4609FB" w14:textId="77777777" w:rsidR="00F7599E" w:rsidRPr="00F7599E" w:rsidRDefault="00F7599E" w:rsidP="00F7599E">
      <w:pPr>
        <w:widowControl/>
        <w:adjustRightInd w:val="0"/>
        <w:snapToGrid w:val="0"/>
        <w:spacing w:line="360" w:lineRule="auto"/>
        <w:ind w:firstLineChars="200" w:firstLine="420"/>
        <w:rPr>
          <w:rFonts w:ascii="仿宋" w:eastAsia="仿宋" w:hAnsi="仿宋"/>
          <w:lang w:bidi="en-US"/>
        </w:rPr>
      </w:pPr>
      <w:r w:rsidRPr="00F7599E">
        <w:rPr>
          <w:rFonts w:ascii="仿宋" w:eastAsia="仿宋" w:hAnsi="仿宋" w:hint="eastAsia"/>
          <w:lang w:bidi="en-US"/>
        </w:rPr>
        <w:t>主要技术性能指标要求如下：</w:t>
      </w:r>
    </w:p>
    <w:p w14:paraId="0FF9E2EA" w14:textId="77777777" w:rsidR="00F7599E" w:rsidRPr="00F7599E" w:rsidRDefault="00F7599E" w:rsidP="00F7599E">
      <w:pPr>
        <w:widowControl/>
        <w:numPr>
          <w:ilvl w:val="0"/>
          <w:numId w:val="5"/>
        </w:numPr>
        <w:adjustRightInd w:val="0"/>
        <w:snapToGrid w:val="0"/>
        <w:spacing w:line="360" w:lineRule="auto"/>
        <w:rPr>
          <w:rFonts w:ascii="仿宋" w:eastAsia="仿宋" w:hAnsi="仿宋"/>
          <w:lang w:bidi="en-US"/>
        </w:rPr>
      </w:pPr>
      <w:r w:rsidRPr="00F7599E">
        <w:rPr>
          <w:rFonts w:ascii="仿宋" w:eastAsia="仿宋" w:hAnsi="仿宋" w:hint="eastAsia"/>
          <w:lang w:bidi="en-US"/>
        </w:rPr>
        <w:t>串联模式：4</w:t>
      </w:r>
      <w:r w:rsidRPr="00F7599E">
        <w:rPr>
          <w:rFonts w:ascii="仿宋" w:eastAsia="仿宋" w:hAnsi="仿宋"/>
          <w:lang w:bidi="en-US"/>
        </w:rPr>
        <w:t>.4</w:t>
      </w:r>
      <w:r w:rsidRPr="00F7599E">
        <w:rPr>
          <w:rFonts w:ascii="仿宋" w:eastAsia="仿宋" w:hAnsi="仿宋" w:hint="eastAsia"/>
          <w:lang w:bidi="en-US"/>
        </w:rPr>
        <w:t>kV</w:t>
      </w:r>
      <w:r w:rsidRPr="00F7599E">
        <w:rPr>
          <w:rFonts w:ascii="仿宋" w:eastAsia="仿宋" w:hAnsi="仿宋"/>
          <w:lang w:bidi="en-US"/>
        </w:rPr>
        <w:t>/30</w:t>
      </w:r>
      <w:r w:rsidRPr="00F7599E">
        <w:rPr>
          <w:rFonts w:ascii="仿宋" w:eastAsia="仿宋" w:hAnsi="仿宋" w:hint="eastAsia"/>
          <w:lang w:bidi="en-US"/>
        </w:rPr>
        <w:t>kA，</w:t>
      </w:r>
      <w:r w:rsidRPr="00F7599E">
        <w:rPr>
          <w:rFonts w:ascii="仿宋" w:eastAsia="仿宋" w:hAnsi="仿宋"/>
          <w:lang w:bidi="en-US"/>
        </w:rPr>
        <w:t>6</w:t>
      </w:r>
      <w:r w:rsidRPr="00F7599E">
        <w:rPr>
          <w:rFonts w:ascii="仿宋" w:eastAsia="仿宋" w:hAnsi="仿宋" w:hint="eastAsia"/>
          <w:lang w:bidi="en-US"/>
        </w:rPr>
        <w:t>脉波</w:t>
      </w:r>
    </w:p>
    <w:p w14:paraId="0082E0E3" w14:textId="77777777" w:rsidR="00F7599E" w:rsidRPr="00F7599E" w:rsidRDefault="00F7599E" w:rsidP="00F7599E">
      <w:pPr>
        <w:widowControl/>
        <w:numPr>
          <w:ilvl w:val="0"/>
          <w:numId w:val="5"/>
        </w:numPr>
        <w:adjustRightInd w:val="0"/>
        <w:snapToGrid w:val="0"/>
        <w:spacing w:line="360" w:lineRule="auto"/>
        <w:rPr>
          <w:rFonts w:ascii="仿宋" w:eastAsia="仿宋" w:hAnsi="仿宋"/>
          <w:lang w:bidi="en-US"/>
        </w:rPr>
      </w:pPr>
      <w:r w:rsidRPr="00F7599E">
        <w:rPr>
          <w:rFonts w:ascii="仿宋" w:eastAsia="仿宋" w:hAnsi="仿宋" w:hint="eastAsia"/>
          <w:lang w:bidi="en-US"/>
        </w:rPr>
        <w:t>并联模式：</w:t>
      </w:r>
      <w:r w:rsidRPr="00F7599E">
        <w:rPr>
          <w:rFonts w:ascii="仿宋" w:eastAsia="仿宋" w:hAnsi="仿宋"/>
          <w:lang w:bidi="en-US"/>
        </w:rPr>
        <w:t>1.1</w:t>
      </w:r>
      <w:r w:rsidRPr="00F7599E">
        <w:rPr>
          <w:rFonts w:ascii="仿宋" w:eastAsia="仿宋" w:hAnsi="仿宋" w:hint="eastAsia"/>
          <w:lang w:bidi="en-US"/>
        </w:rPr>
        <w:t>kV</w:t>
      </w:r>
      <w:r w:rsidRPr="00F7599E">
        <w:rPr>
          <w:rFonts w:ascii="仿宋" w:eastAsia="仿宋" w:hAnsi="仿宋"/>
          <w:lang w:bidi="en-US"/>
        </w:rPr>
        <w:t>/120</w:t>
      </w:r>
      <w:r w:rsidRPr="00F7599E">
        <w:rPr>
          <w:rFonts w:ascii="仿宋" w:eastAsia="仿宋" w:hAnsi="仿宋" w:hint="eastAsia"/>
          <w:lang w:bidi="en-US"/>
        </w:rPr>
        <w:t>kA，</w:t>
      </w:r>
      <w:r w:rsidRPr="00F7599E">
        <w:rPr>
          <w:rFonts w:ascii="仿宋" w:eastAsia="仿宋" w:hAnsi="仿宋"/>
          <w:lang w:bidi="en-US"/>
        </w:rPr>
        <w:t>12</w:t>
      </w:r>
      <w:r w:rsidRPr="00F7599E">
        <w:rPr>
          <w:rFonts w:ascii="仿宋" w:eastAsia="仿宋" w:hAnsi="仿宋" w:hint="eastAsia"/>
          <w:lang w:bidi="en-US"/>
        </w:rPr>
        <w:t>脉波</w:t>
      </w:r>
    </w:p>
    <w:p w14:paraId="37FA0895" w14:textId="77777777" w:rsidR="00F7599E" w:rsidRPr="00F7599E" w:rsidRDefault="00F7599E" w:rsidP="00F7599E">
      <w:pPr>
        <w:widowControl/>
        <w:numPr>
          <w:ilvl w:val="0"/>
          <w:numId w:val="5"/>
        </w:numPr>
        <w:adjustRightInd w:val="0"/>
        <w:snapToGrid w:val="0"/>
        <w:spacing w:line="360" w:lineRule="auto"/>
        <w:rPr>
          <w:rFonts w:ascii="仿宋" w:eastAsia="仿宋" w:hAnsi="仿宋"/>
          <w:lang w:bidi="en-US"/>
        </w:rPr>
      </w:pPr>
      <w:r w:rsidRPr="00F7599E">
        <w:rPr>
          <w:rFonts w:ascii="仿宋" w:eastAsia="仿宋" w:hAnsi="仿宋" w:hint="eastAsia"/>
          <w:lang w:bidi="en-US"/>
        </w:rPr>
        <w:t>四象限模式：±</w:t>
      </w:r>
      <w:r w:rsidRPr="00F7599E">
        <w:rPr>
          <w:rFonts w:ascii="仿宋" w:eastAsia="仿宋" w:hAnsi="仿宋"/>
          <w:lang w:bidi="en-US"/>
        </w:rPr>
        <w:t>1.1</w:t>
      </w:r>
      <w:r w:rsidRPr="00F7599E">
        <w:rPr>
          <w:rFonts w:ascii="仿宋" w:eastAsia="仿宋" w:hAnsi="仿宋" w:hint="eastAsia"/>
          <w:lang w:bidi="en-US"/>
        </w:rPr>
        <w:t>kV</w:t>
      </w:r>
      <w:r w:rsidRPr="00F7599E">
        <w:rPr>
          <w:rFonts w:ascii="仿宋" w:eastAsia="仿宋" w:hAnsi="仿宋"/>
          <w:lang w:bidi="en-US"/>
        </w:rPr>
        <w:t>/</w:t>
      </w:r>
      <w:r w:rsidRPr="00F7599E">
        <w:rPr>
          <w:rFonts w:ascii="仿宋" w:eastAsia="仿宋" w:hAnsi="仿宋" w:hint="eastAsia"/>
          <w:lang w:bidi="en-US"/>
        </w:rPr>
        <w:t>±</w:t>
      </w:r>
      <w:r w:rsidRPr="00F7599E">
        <w:rPr>
          <w:rFonts w:ascii="仿宋" w:eastAsia="仿宋" w:hAnsi="仿宋"/>
          <w:lang w:bidi="en-US"/>
        </w:rPr>
        <w:t>60</w:t>
      </w:r>
      <w:r w:rsidRPr="00F7599E">
        <w:rPr>
          <w:rFonts w:ascii="仿宋" w:eastAsia="仿宋" w:hAnsi="仿宋" w:hint="eastAsia"/>
          <w:lang w:bidi="en-US"/>
        </w:rPr>
        <w:t>kA，</w:t>
      </w:r>
      <w:r w:rsidRPr="00F7599E">
        <w:rPr>
          <w:rFonts w:ascii="仿宋" w:eastAsia="仿宋" w:hAnsi="仿宋"/>
          <w:lang w:bidi="en-US"/>
        </w:rPr>
        <w:t>12</w:t>
      </w:r>
      <w:r w:rsidRPr="00F7599E">
        <w:rPr>
          <w:rFonts w:ascii="仿宋" w:eastAsia="仿宋" w:hAnsi="仿宋" w:hint="eastAsia"/>
          <w:lang w:bidi="en-US"/>
        </w:rPr>
        <w:t>脉波</w:t>
      </w:r>
    </w:p>
    <w:p w14:paraId="0E2804BD" w14:textId="77777777" w:rsidR="00F7599E" w:rsidRPr="00F7599E" w:rsidRDefault="00F7599E" w:rsidP="00F7599E">
      <w:pPr>
        <w:widowControl/>
        <w:numPr>
          <w:ilvl w:val="0"/>
          <w:numId w:val="5"/>
        </w:numPr>
        <w:adjustRightInd w:val="0"/>
        <w:snapToGrid w:val="0"/>
        <w:spacing w:line="360" w:lineRule="auto"/>
        <w:rPr>
          <w:rFonts w:ascii="仿宋" w:eastAsia="仿宋" w:hAnsi="仿宋"/>
          <w:lang w:bidi="en-US"/>
        </w:rPr>
      </w:pPr>
      <w:r w:rsidRPr="00F7599E">
        <w:rPr>
          <w:rFonts w:ascii="仿宋" w:eastAsia="仿宋" w:hAnsi="仿宋" w:hint="eastAsia"/>
          <w:lang w:bidi="en-US"/>
        </w:rPr>
        <w:t>短路条件：3</w:t>
      </w:r>
      <w:r w:rsidRPr="00F7599E">
        <w:rPr>
          <w:rFonts w:ascii="仿宋" w:eastAsia="仿宋" w:hAnsi="仿宋"/>
          <w:lang w:bidi="en-US"/>
        </w:rPr>
        <w:t>50</w:t>
      </w:r>
      <w:r w:rsidRPr="00F7599E">
        <w:rPr>
          <w:rFonts w:ascii="仿宋" w:eastAsia="仿宋" w:hAnsi="仿宋" w:hint="eastAsia"/>
          <w:lang w:bidi="en-US"/>
        </w:rPr>
        <w:t>kA</w:t>
      </w:r>
      <w:r w:rsidRPr="00F7599E">
        <w:rPr>
          <w:rFonts w:ascii="仿宋" w:eastAsia="仿宋" w:hAnsi="仿宋"/>
          <w:lang w:bidi="en-US"/>
        </w:rPr>
        <w:t>/ 0.2</w:t>
      </w:r>
      <w:r w:rsidRPr="00F7599E">
        <w:rPr>
          <w:rFonts w:ascii="仿宋" w:eastAsia="仿宋" w:hAnsi="仿宋" w:hint="eastAsia"/>
          <w:lang w:bidi="en-US"/>
        </w:rPr>
        <w:t>s每台整流桥</w:t>
      </w:r>
    </w:p>
    <w:p w14:paraId="304A85FA" w14:textId="77777777" w:rsidR="00F7599E" w:rsidRPr="00F7599E" w:rsidRDefault="00F7599E" w:rsidP="00F7599E">
      <w:pPr>
        <w:widowControl/>
        <w:numPr>
          <w:ilvl w:val="0"/>
          <w:numId w:val="5"/>
        </w:numPr>
        <w:adjustRightInd w:val="0"/>
        <w:snapToGrid w:val="0"/>
        <w:spacing w:line="360" w:lineRule="auto"/>
        <w:rPr>
          <w:rFonts w:ascii="仿宋" w:eastAsia="仿宋" w:hAnsi="仿宋"/>
          <w:lang w:bidi="en-US"/>
        </w:rPr>
      </w:pPr>
      <w:r w:rsidRPr="00F7599E">
        <w:rPr>
          <w:rFonts w:ascii="仿宋" w:eastAsia="仿宋" w:hAnsi="仿宋" w:hint="eastAsia"/>
          <w:lang w:bidi="en-US"/>
        </w:rPr>
        <w:t>冷却水：入口水温不大于3</w:t>
      </w:r>
      <w:r w:rsidRPr="00F7599E">
        <w:rPr>
          <w:rFonts w:ascii="仿宋" w:eastAsia="仿宋" w:hAnsi="仿宋"/>
          <w:lang w:bidi="en-US"/>
        </w:rPr>
        <w:t>5</w:t>
      </w:r>
      <w:r w:rsidRPr="00F7599E">
        <w:rPr>
          <w:rFonts w:ascii="仿宋" w:eastAsia="仿宋" w:hAnsi="仿宋" w:hint="eastAsia"/>
          <w:lang w:bidi="en-US"/>
        </w:rPr>
        <w:t>℃，入口水压不大于0</w:t>
      </w:r>
      <w:r w:rsidRPr="00F7599E">
        <w:rPr>
          <w:rFonts w:ascii="仿宋" w:eastAsia="仿宋" w:hAnsi="仿宋"/>
          <w:lang w:bidi="en-US"/>
        </w:rPr>
        <w:t>.5</w:t>
      </w:r>
      <w:r w:rsidRPr="00F7599E">
        <w:rPr>
          <w:rFonts w:ascii="仿宋" w:eastAsia="仿宋" w:hAnsi="仿宋" w:hint="eastAsia"/>
          <w:lang w:bidi="en-US"/>
        </w:rPr>
        <w:t>Mpa</w:t>
      </w:r>
    </w:p>
    <w:p w14:paraId="36028DF4" w14:textId="77777777" w:rsidR="00F7599E" w:rsidRPr="00F7599E" w:rsidRDefault="00F7599E" w:rsidP="00F7599E">
      <w:pPr>
        <w:widowControl/>
        <w:numPr>
          <w:ilvl w:val="0"/>
          <w:numId w:val="5"/>
        </w:numPr>
        <w:adjustRightInd w:val="0"/>
        <w:snapToGrid w:val="0"/>
        <w:spacing w:line="360" w:lineRule="auto"/>
        <w:rPr>
          <w:rFonts w:ascii="仿宋" w:eastAsia="仿宋" w:hAnsi="仿宋"/>
          <w:lang w:bidi="en-US"/>
        </w:rPr>
      </w:pPr>
      <w:r w:rsidRPr="00F7599E">
        <w:rPr>
          <w:rFonts w:ascii="仿宋" w:eastAsia="仿宋" w:hAnsi="仿宋" w:hint="eastAsia"/>
          <w:lang w:bidi="en-US"/>
        </w:rPr>
        <w:t>对地2</w:t>
      </w:r>
      <w:r w:rsidRPr="00F7599E">
        <w:rPr>
          <w:rFonts w:ascii="仿宋" w:eastAsia="仿宋" w:hAnsi="仿宋"/>
          <w:lang w:bidi="en-US"/>
        </w:rPr>
        <w:t>0</w:t>
      </w:r>
      <w:r w:rsidRPr="00F7599E">
        <w:rPr>
          <w:rFonts w:ascii="仿宋" w:eastAsia="仿宋" w:hAnsi="仿宋" w:hint="eastAsia"/>
          <w:lang w:bidi="en-US"/>
        </w:rPr>
        <w:t>kV</w:t>
      </w:r>
    </w:p>
    <w:p w14:paraId="1B0CA415" w14:textId="77777777" w:rsidR="00F7599E" w:rsidRPr="00F7599E" w:rsidRDefault="00F7599E" w:rsidP="00F7599E">
      <w:pPr>
        <w:pStyle w:val="3"/>
        <w:adjustRightInd w:val="0"/>
        <w:ind w:firstLineChars="200" w:firstLine="420"/>
        <w:rPr>
          <w:rFonts w:ascii="仿宋" w:eastAsia="仿宋" w:hAnsi="仿宋" w:hint="eastAsia"/>
          <w:color w:val="auto"/>
          <w:sz w:val="21"/>
          <w:szCs w:val="21"/>
        </w:rPr>
      </w:pPr>
      <w:bookmarkStart w:id="14" w:name="_Toc204674269"/>
      <w:r w:rsidRPr="00F7599E">
        <w:rPr>
          <w:rFonts w:ascii="仿宋" w:eastAsia="仿宋" w:hAnsi="仿宋"/>
          <w:color w:val="auto"/>
          <w:sz w:val="21"/>
          <w:szCs w:val="21"/>
        </w:rPr>
        <w:t>3.5</w:t>
      </w:r>
      <w:r w:rsidRPr="00F7599E">
        <w:rPr>
          <w:rFonts w:ascii="仿宋" w:eastAsia="仿宋" w:hAnsi="仿宋" w:hint="eastAsia"/>
          <w:color w:val="auto"/>
          <w:sz w:val="21"/>
          <w:szCs w:val="21"/>
        </w:rPr>
        <w:t>、设备清单</w:t>
      </w:r>
      <w:bookmarkEnd w:id="14"/>
    </w:p>
    <w:p w14:paraId="4EFF7652" w14:textId="77777777" w:rsidR="00F7599E" w:rsidRPr="00F7599E" w:rsidRDefault="00F7599E" w:rsidP="00F7599E">
      <w:pPr>
        <w:spacing w:line="360" w:lineRule="auto"/>
        <w:ind w:firstLineChars="200" w:firstLine="420"/>
        <w:rPr>
          <w:rFonts w:ascii="仿宋" w:eastAsia="仿宋" w:hAnsi="仿宋"/>
          <w:lang w:val="zh-CN" w:bidi="en-US"/>
        </w:rPr>
      </w:pPr>
      <w:r w:rsidRPr="00F7599E">
        <w:rPr>
          <w:rFonts w:ascii="仿宋" w:eastAsia="仿宋" w:hAnsi="仿宋" w:hint="eastAsia"/>
          <w:lang w:val="zh-CN" w:bidi="en-US"/>
        </w:rPr>
        <w:t>图2中所示设备，其中整流变压器就位及安装不隶属本项目，</w:t>
      </w:r>
      <w:proofErr w:type="gramStart"/>
      <w:r w:rsidRPr="00F7599E">
        <w:rPr>
          <w:rFonts w:ascii="仿宋" w:eastAsia="仿宋" w:hAnsi="仿宋" w:hint="eastAsia"/>
          <w:lang w:val="zh-CN" w:bidi="en-US"/>
        </w:rPr>
        <w:t>整流变压器副边与</w:t>
      </w:r>
      <w:proofErr w:type="gramEnd"/>
      <w:r w:rsidRPr="00F7599E">
        <w:rPr>
          <w:rFonts w:ascii="仿宋" w:eastAsia="仿宋" w:hAnsi="仿宋" w:hint="eastAsia"/>
          <w:lang w:val="zh-CN" w:bidi="en-US"/>
        </w:rPr>
        <w:t>整流桥之间</w:t>
      </w:r>
      <w:proofErr w:type="gramStart"/>
      <w:r w:rsidRPr="00F7599E">
        <w:rPr>
          <w:rFonts w:ascii="仿宋" w:eastAsia="仿宋" w:hAnsi="仿宋" w:hint="eastAsia"/>
          <w:lang w:val="zh-CN" w:bidi="en-US"/>
        </w:rPr>
        <w:t>的母排连接</w:t>
      </w:r>
      <w:proofErr w:type="gramEnd"/>
      <w:r w:rsidRPr="00F7599E">
        <w:rPr>
          <w:rFonts w:ascii="仿宋" w:eastAsia="仿宋" w:hAnsi="仿宋" w:hint="eastAsia"/>
          <w:lang w:val="zh-CN" w:bidi="en-US"/>
        </w:rPr>
        <w:t>属于本项目工作内容。</w:t>
      </w:r>
    </w:p>
    <w:p w14:paraId="396B0693" w14:textId="77777777" w:rsidR="00F7599E" w:rsidRPr="00F7599E" w:rsidRDefault="00F7599E" w:rsidP="00F7599E">
      <w:pPr>
        <w:widowControl/>
        <w:adjustRightInd w:val="0"/>
        <w:snapToGrid w:val="0"/>
        <w:spacing w:line="360" w:lineRule="auto"/>
        <w:jc w:val="center"/>
        <w:rPr>
          <w:rFonts w:ascii="仿宋" w:eastAsia="仿宋" w:hAnsi="仿宋"/>
          <w:lang w:bidi="en-US"/>
        </w:rPr>
      </w:pPr>
      <w:r w:rsidRPr="00F7599E">
        <w:rPr>
          <w:rFonts w:ascii="仿宋" w:eastAsia="仿宋" w:hAnsi="仿宋" w:hint="eastAsia"/>
          <w:lang w:bidi="en-US"/>
        </w:rPr>
        <w:t>表2</w:t>
      </w:r>
      <w:r w:rsidRPr="00F7599E">
        <w:rPr>
          <w:rFonts w:ascii="仿宋" w:eastAsia="仿宋" w:hAnsi="仿宋"/>
          <w:lang w:bidi="en-US"/>
        </w:rPr>
        <w:t xml:space="preserve"> </w:t>
      </w:r>
      <w:r w:rsidRPr="00F7599E">
        <w:rPr>
          <w:rFonts w:ascii="仿宋" w:eastAsia="仿宋" w:hAnsi="仿宋" w:hint="eastAsia"/>
          <w:lang w:bidi="en-US"/>
        </w:rPr>
        <w:t>设备清单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627"/>
        <w:gridCol w:w="940"/>
        <w:gridCol w:w="1466"/>
        <w:gridCol w:w="2299"/>
        <w:gridCol w:w="940"/>
        <w:gridCol w:w="2024"/>
      </w:tblGrid>
      <w:tr w:rsidR="00F7599E" w:rsidRPr="00F7599E" w14:paraId="08C2938B" w14:textId="77777777" w:rsidTr="001751C4">
        <w:tc>
          <w:tcPr>
            <w:tcW w:w="704" w:type="dxa"/>
            <w:vAlign w:val="center"/>
          </w:tcPr>
          <w:p w14:paraId="59E806A0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仿宋" w:eastAsia="仿宋" w:hAnsi="仿宋"/>
                <w:b/>
                <w:lang w:bidi="en-US"/>
              </w:rPr>
            </w:pPr>
            <w:r w:rsidRPr="00F7599E">
              <w:rPr>
                <w:rFonts w:ascii="仿宋" w:eastAsia="仿宋" w:hAnsi="仿宋" w:hint="eastAsia"/>
                <w:b/>
                <w:lang w:bidi="en-US"/>
              </w:rPr>
              <w:t>序号</w:t>
            </w:r>
          </w:p>
        </w:tc>
        <w:tc>
          <w:tcPr>
            <w:tcW w:w="1134" w:type="dxa"/>
            <w:vAlign w:val="center"/>
          </w:tcPr>
          <w:p w14:paraId="3552FE12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仿宋" w:eastAsia="仿宋" w:hAnsi="仿宋"/>
                <w:b/>
                <w:lang w:bidi="en-US"/>
              </w:rPr>
            </w:pPr>
            <w:r w:rsidRPr="00F7599E">
              <w:rPr>
                <w:rFonts w:ascii="仿宋" w:eastAsia="仿宋" w:hAnsi="仿宋" w:hint="eastAsia"/>
                <w:b/>
                <w:lang w:bidi="en-US"/>
              </w:rPr>
              <w:t>设备名称</w:t>
            </w:r>
          </w:p>
        </w:tc>
        <w:tc>
          <w:tcPr>
            <w:tcW w:w="1559" w:type="dxa"/>
            <w:vAlign w:val="center"/>
          </w:tcPr>
          <w:p w14:paraId="4BE9B920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仿宋" w:eastAsia="仿宋" w:hAnsi="仿宋"/>
                <w:b/>
                <w:lang w:bidi="en-US"/>
              </w:rPr>
            </w:pPr>
            <w:r w:rsidRPr="00F7599E">
              <w:rPr>
                <w:rFonts w:ascii="仿宋" w:eastAsia="仿宋" w:hAnsi="仿宋" w:hint="eastAsia"/>
                <w:b/>
                <w:lang w:bidi="en-US"/>
              </w:rPr>
              <w:t>设备参数</w:t>
            </w:r>
          </w:p>
        </w:tc>
        <w:tc>
          <w:tcPr>
            <w:tcW w:w="2552" w:type="dxa"/>
            <w:vAlign w:val="center"/>
          </w:tcPr>
          <w:p w14:paraId="606FF07E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仿宋" w:eastAsia="仿宋" w:hAnsi="仿宋"/>
                <w:b/>
                <w:lang w:bidi="en-US"/>
              </w:rPr>
            </w:pPr>
            <w:r w:rsidRPr="00F7599E">
              <w:rPr>
                <w:rFonts w:ascii="仿宋" w:eastAsia="仿宋" w:hAnsi="仿宋" w:hint="eastAsia"/>
                <w:b/>
                <w:lang w:bidi="en-US"/>
              </w:rPr>
              <w:t>尺寸、重量</w:t>
            </w:r>
          </w:p>
        </w:tc>
        <w:tc>
          <w:tcPr>
            <w:tcW w:w="1134" w:type="dxa"/>
            <w:vAlign w:val="center"/>
          </w:tcPr>
          <w:p w14:paraId="4169F2E1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仿宋" w:eastAsia="仿宋" w:hAnsi="仿宋"/>
                <w:b/>
                <w:lang w:bidi="en-US"/>
              </w:rPr>
            </w:pPr>
            <w:r w:rsidRPr="00F7599E">
              <w:rPr>
                <w:rFonts w:ascii="仿宋" w:eastAsia="仿宋" w:hAnsi="仿宋" w:hint="eastAsia"/>
                <w:b/>
                <w:lang w:bidi="en-US"/>
              </w:rPr>
              <w:t>设备数量</w:t>
            </w:r>
          </w:p>
        </w:tc>
        <w:tc>
          <w:tcPr>
            <w:tcW w:w="2545" w:type="dxa"/>
            <w:vAlign w:val="center"/>
          </w:tcPr>
          <w:p w14:paraId="18978B2A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仿宋" w:eastAsia="仿宋" w:hAnsi="仿宋"/>
                <w:b/>
                <w:lang w:bidi="en-US"/>
              </w:rPr>
            </w:pPr>
            <w:r w:rsidRPr="00F7599E">
              <w:rPr>
                <w:rFonts w:ascii="仿宋" w:eastAsia="仿宋" w:hAnsi="仿宋" w:hint="eastAsia"/>
                <w:b/>
                <w:lang w:bidi="en-US"/>
              </w:rPr>
              <w:t>工作内容</w:t>
            </w:r>
          </w:p>
        </w:tc>
      </w:tr>
      <w:tr w:rsidR="00F7599E" w:rsidRPr="00F7599E" w14:paraId="3667AED4" w14:textId="77777777" w:rsidTr="001751C4">
        <w:tc>
          <w:tcPr>
            <w:tcW w:w="704" w:type="dxa"/>
            <w:vAlign w:val="center"/>
          </w:tcPr>
          <w:p w14:paraId="2BA2E156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仿宋" w:eastAsia="仿宋" w:hAnsi="仿宋"/>
                <w:lang w:bidi="en-US"/>
              </w:rPr>
            </w:pPr>
            <w:r w:rsidRPr="00F7599E">
              <w:rPr>
                <w:rFonts w:ascii="仿宋" w:eastAsia="仿宋" w:hAnsi="仿宋" w:hint="eastAsia"/>
                <w:lang w:bidi="en-US"/>
              </w:rPr>
              <w:lastRenderedPageBreak/>
              <w:t>1</w:t>
            </w:r>
          </w:p>
        </w:tc>
        <w:tc>
          <w:tcPr>
            <w:tcW w:w="1134" w:type="dxa"/>
            <w:vAlign w:val="center"/>
          </w:tcPr>
          <w:p w14:paraId="22AB6FAB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rPr>
                <w:rFonts w:ascii="仿宋" w:eastAsia="仿宋" w:hAnsi="仿宋"/>
                <w:lang w:bidi="en-US"/>
              </w:rPr>
            </w:pPr>
            <w:r w:rsidRPr="00F7599E">
              <w:rPr>
                <w:rFonts w:ascii="仿宋" w:eastAsia="仿宋" w:hAnsi="仿宋" w:hint="eastAsia"/>
                <w:lang w:bidi="en-US"/>
              </w:rPr>
              <w:t>整流桥</w:t>
            </w:r>
          </w:p>
        </w:tc>
        <w:tc>
          <w:tcPr>
            <w:tcW w:w="1559" w:type="dxa"/>
            <w:vAlign w:val="center"/>
          </w:tcPr>
          <w:p w14:paraId="25E7BB47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rPr>
                <w:rFonts w:ascii="仿宋" w:eastAsia="仿宋" w:hAnsi="仿宋"/>
                <w:lang w:bidi="en-US"/>
              </w:rPr>
            </w:pPr>
            <w:r w:rsidRPr="00F7599E">
              <w:rPr>
                <w:rFonts w:ascii="仿宋" w:eastAsia="仿宋" w:hAnsi="仿宋"/>
                <w:lang w:bidi="en-US"/>
              </w:rPr>
              <w:t>1.1</w:t>
            </w:r>
            <w:r w:rsidRPr="00F7599E">
              <w:rPr>
                <w:rFonts w:ascii="仿宋" w:eastAsia="仿宋" w:hAnsi="仿宋" w:hint="eastAsia"/>
                <w:lang w:bidi="en-US"/>
              </w:rPr>
              <w:t>kV</w:t>
            </w:r>
            <w:r w:rsidRPr="00F7599E">
              <w:rPr>
                <w:rFonts w:ascii="仿宋" w:eastAsia="仿宋" w:hAnsi="仿宋"/>
                <w:lang w:bidi="en-US"/>
              </w:rPr>
              <w:t>/30</w:t>
            </w:r>
            <w:r w:rsidRPr="00F7599E">
              <w:rPr>
                <w:rFonts w:ascii="仿宋" w:eastAsia="仿宋" w:hAnsi="仿宋" w:hint="eastAsia"/>
                <w:lang w:bidi="en-US"/>
              </w:rPr>
              <w:t>kA</w:t>
            </w:r>
          </w:p>
        </w:tc>
        <w:tc>
          <w:tcPr>
            <w:tcW w:w="2552" w:type="dxa"/>
            <w:vAlign w:val="center"/>
          </w:tcPr>
          <w:p w14:paraId="4608698F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rPr>
                <w:rFonts w:ascii="仿宋" w:eastAsia="仿宋" w:hAnsi="仿宋"/>
                <w:lang w:bidi="en-US"/>
              </w:rPr>
            </w:pPr>
            <w:r w:rsidRPr="00F7599E">
              <w:rPr>
                <w:rFonts w:ascii="仿宋" w:eastAsia="仿宋" w:hAnsi="仿宋" w:hint="eastAsia"/>
                <w:lang w:bidi="en-US"/>
              </w:rPr>
              <w:t>尺寸：</w:t>
            </w:r>
            <w:r w:rsidRPr="00F7599E">
              <w:rPr>
                <w:rFonts w:ascii="仿宋" w:eastAsia="仿宋" w:hAnsi="仿宋"/>
                <w:lang w:bidi="en-US"/>
              </w:rPr>
              <w:t>3280*2100*3720</w:t>
            </w:r>
          </w:p>
          <w:p w14:paraId="4BC679D3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rPr>
                <w:rFonts w:ascii="仿宋" w:eastAsia="仿宋" w:hAnsi="仿宋"/>
                <w:lang w:bidi="en-US"/>
              </w:rPr>
            </w:pPr>
            <w:r w:rsidRPr="00F7599E">
              <w:rPr>
                <w:rFonts w:ascii="仿宋" w:eastAsia="仿宋" w:hAnsi="仿宋" w:hint="eastAsia"/>
                <w:lang w:bidi="en-US"/>
              </w:rPr>
              <w:t>重量：7吨</w:t>
            </w:r>
          </w:p>
        </w:tc>
        <w:tc>
          <w:tcPr>
            <w:tcW w:w="1134" w:type="dxa"/>
            <w:vAlign w:val="center"/>
          </w:tcPr>
          <w:p w14:paraId="183C7C8E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仿宋" w:eastAsia="仿宋" w:hAnsi="仿宋"/>
                <w:lang w:bidi="en-US"/>
              </w:rPr>
            </w:pPr>
            <w:r w:rsidRPr="00F7599E">
              <w:rPr>
                <w:rFonts w:ascii="仿宋" w:eastAsia="仿宋" w:hAnsi="仿宋" w:hint="eastAsia"/>
                <w:lang w:bidi="en-US"/>
              </w:rPr>
              <w:t>4台</w:t>
            </w:r>
          </w:p>
        </w:tc>
        <w:tc>
          <w:tcPr>
            <w:tcW w:w="2545" w:type="dxa"/>
            <w:vAlign w:val="center"/>
          </w:tcPr>
          <w:p w14:paraId="63831273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rPr>
                <w:rFonts w:ascii="仿宋" w:eastAsia="仿宋" w:hAnsi="仿宋"/>
                <w:lang w:bidi="en-US"/>
              </w:rPr>
            </w:pPr>
            <w:r w:rsidRPr="00F7599E">
              <w:rPr>
                <w:rFonts w:ascii="仿宋" w:eastAsia="仿宋" w:hAnsi="仿宋" w:hint="eastAsia"/>
                <w:lang w:bidi="en-US"/>
              </w:rPr>
              <w:t>设备就位，铝排连接；交流排螺栓连接；直流铝排螺栓连接。</w:t>
            </w:r>
          </w:p>
        </w:tc>
      </w:tr>
      <w:tr w:rsidR="00F7599E" w:rsidRPr="00F7599E" w14:paraId="0C145029" w14:textId="77777777" w:rsidTr="001751C4">
        <w:tc>
          <w:tcPr>
            <w:tcW w:w="704" w:type="dxa"/>
            <w:vAlign w:val="center"/>
          </w:tcPr>
          <w:p w14:paraId="42AAC7D1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仿宋" w:eastAsia="仿宋" w:hAnsi="仿宋"/>
                <w:lang w:bidi="en-US"/>
              </w:rPr>
            </w:pPr>
            <w:r w:rsidRPr="00F7599E">
              <w:rPr>
                <w:rFonts w:ascii="仿宋" w:eastAsia="仿宋" w:hAnsi="仿宋" w:hint="eastAsia"/>
                <w:lang w:bidi="en-US"/>
              </w:rPr>
              <w:t>2</w:t>
            </w:r>
          </w:p>
        </w:tc>
        <w:tc>
          <w:tcPr>
            <w:tcW w:w="1134" w:type="dxa"/>
            <w:vAlign w:val="center"/>
          </w:tcPr>
          <w:p w14:paraId="2CC07DBC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rPr>
                <w:rFonts w:ascii="仿宋" w:eastAsia="仿宋" w:hAnsi="仿宋"/>
                <w:lang w:bidi="en-US"/>
              </w:rPr>
            </w:pPr>
            <w:r w:rsidRPr="00F7599E">
              <w:rPr>
                <w:rFonts w:ascii="仿宋" w:eastAsia="仿宋" w:hAnsi="仿宋" w:hint="eastAsia"/>
                <w:lang w:bidi="en-US"/>
              </w:rPr>
              <w:t>旁通</w:t>
            </w:r>
          </w:p>
        </w:tc>
        <w:tc>
          <w:tcPr>
            <w:tcW w:w="1559" w:type="dxa"/>
            <w:vAlign w:val="center"/>
          </w:tcPr>
          <w:p w14:paraId="6FA462D8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rPr>
                <w:rFonts w:ascii="仿宋" w:eastAsia="仿宋" w:hAnsi="仿宋"/>
                <w:lang w:bidi="en-US"/>
              </w:rPr>
            </w:pPr>
            <w:r w:rsidRPr="00F7599E">
              <w:rPr>
                <w:rFonts w:ascii="仿宋" w:eastAsia="仿宋" w:hAnsi="仿宋"/>
                <w:lang w:bidi="en-US"/>
              </w:rPr>
              <w:t>1.1</w:t>
            </w:r>
            <w:r w:rsidRPr="00F7599E">
              <w:rPr>
                <w:rFonts w:ascii="仿宋" w:eastAsia="仿宋" w:hAnsi="仿宋" w:hint="eastAsia"/>
                <w:lang w:bidi="en-US"/>
              </w:rPr>
              <w:t>kV</w:t>
            </w:r>
            <w:r w:rsidRPr="00F7599E">
              <w:rPr>
                <w:rFonts w:ascii="仿宋" w:eastAsia="仿宋" w:hAnsi="仿宋"/>
                <w:lang w:bidi="en-US"/>
              </w:rPr>
              <w:t>/30</w:t>
            </w:r>
            <w:r w:rsidRPr="00F7599E">
              <w:rPr>
                <w:rFonts w:ascii="仿宋" w:eastAsia="仿宋" w:hAnsi="仿宋" w:hint="eastAsia"/>
                <w:lang w:bidi="en-US"/>
              </w:rPr>
              <w:t>kA</w:t>
            </w:r>
          </w:p>
        </w:tc>
        <w:tc>
          <w:tcPr>
            <w:tcW w:w="2552" w:type="dxa"/>
            <w:vAlign w:val="center"/>
          </w:tcPr>
          <w:p w14:paraId="1070F899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rPr>
                <w:rFonts w:ascii="仿宋" w:eastAsia="仿宋" w:hAnsi="仿宋"/>
                <w:lang w:bidi="en-US"/>
              </w:rPr>
            </w:pPr>
            <w:r w:rsidRPr="00F7599E">
              <w:rPr>
                <w:rFonts w:ascii="仿宋" w:eastAsia="仿宋" w:hAnsi="仿宋" w:hint="eastAsia"/>
                <w:lang w:bidi="en-US"/>
              </w:rPr>
              <w:t>尺寸：</w:t>
            </w:r>
            <w:r w:rsidRPr="00F7599E">
              <w:rPr>
                <w:rFonts w:ascii="仿宋" w:eastAsia="仿宋" w:hAnsi="仿宋"/>
                <w:lang w:bidi="en-US"/>
              </w:rPr>
              <w:t>1640*1244*3330</w:t>
            </w:r>
          </w:p>
          <w:p w14:paraId="58FDD06F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rPr>
                <w:rFonts w:ascii="仿宋" w:eastAsia="仿宋" w:hAnsi="仿宋"/>
                <w:lang w:bidi="en-US"/>
              </w:rPr>
            </w:pPr>
            <w:r w:rsidRPr="00F7599E">
              <w:rPr>
                <w:rFonts w:ascii="仿宋" w:eastAsia="仿宋" w:hAnsi="仿宋" w:hint="eastAsia"/>
                <w:lang w:bidi="en-US"/>
              </w:rPr>
              <w:t>重量：1</w:t>
            </w:r>
            <w:r w:rsidRPr="00F7599E">
              <w:rPr>
                <w:rFonts w:ascii="仿宋" w:eastAsia="仿宋" w:hAnsi="仿宋"/>
                <w:lang w:bidi="en-US"/>
              </w:rPr>
              <w:t>.5</w:t>
            </w:r>
            <w:r w:rsidRPr="00F7599E">
              <w:rPr>
                <w:rFonts w:ascii="仿宋" w:eastAsia="仿宋" w:hAnsi="仿宋" w:hint="eastAsia"/>
                <w:lang w:bidi="en-US"/>
              </w:rPr>
              <w:t>吨</w:t>
            </w:r>
          </w:p>
        </w:tc>
        <w:tc>
          <w:tcPr>
            <w:tcW w:w="1134" w:type="dxa"/>
            <w:vAlign w:val="center"/>
          </w:tcPr>
          <w:p w14:paraId="1C321DC6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仿宋" w:eastAsia="仿宋" w:hAnsi="仿宋"/>
                <w:lang w:bidi="en-US"/>
              </w:rPr>
            </w:pPr>
            <w:r w:rsidRPr="00F7599E">
              <w:rPr>
                <w:rFonts w:ascii="仿宋" w:eastAsia="仿宋" w:hAnsi="仿宋" w:hint="eastAsia"/>
                <w:lang w:bidi="en-US"/>
              </w:rPr>
              <w:t>4台</w:t>
            </w:r>
          </w:p>
        </w:tc>
        <w:tc>
          <w:tcPr>
            <w:tcW w:w="2545" w:type="dxa"/>
            <w:vAlign w:val="center"/>
          </w:tcPr>
          <w:p w14:paraId="49ACFA8A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rPr>
                <w:rFonts w:ascii="仿宋" w:eastAsia="仿宋" w:hAnsi="仿宋"/>
                <w:lang w:bidi="en-US"/>
              </w:rPr>
            </w:pPr>
            <w:r w:rsidRPr="00F7599E">
              <w:rPr>
                <w:rFonts w:ascii="仿宋" w:eastAsia="仿宋" w:hAnsi="仿宋" w:hint="eastAsia"/>
                <w:lang w:bidi="en-US"/>
              </w:rPr>
              <w:t>设备就位，铝排连接；直流铝排螺栓连接</w:t>
            </w:r>
          </w:p>
        </w:tc>
      </w:tr>
      <w:tr w:rsidR="00F7599E" w:rsidRPr="00F7599E" w14:paraId="1CAB20CA" w14:textId="77777777" w:rsidTr="001751C4">
        <w:tc>
          <w:tcPr>
            <w:tcW w:w="704" w:type="dxa"/>
            <w:vAlign w:val="center"/>
          </w:tcPr>
          <w:p w14:paraId="0253E813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仿宋" w:eastAsia="仿宋" w:hAnsi="仿宋"/>
                <w:lang w:bidi="en-US"/>
              </w:rPr>
            </w:pPr>
            <w:r w:rsidRPr="00F7599E">
              <w:rPr>
                <w:rFonts w:ascii="仿宋" w:eastAsia="仿宋" w:hAnsi="仿宋" w:hint="eastAsia"/>
                <w:lang w:bidi="en-US"/>
              </w:rPr>
              <w:t>3</w:t>
            </w:r>
          </w:p>
        </w:tc>
        <w:tc>
          <w:tcPr>
            <w:tcW w:w="1134" w:type="dxa"/>
            <w:vAlign w:val="center"/>
          </w:tcPr>
          <w:p w14:paraId="67FAD6B3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rPr>
                <w:rFonts w:ascii="仿宋" w:eastAsia="仿宋" w:hAnsi="仿宋"/>
                <w:lang w:bidi="en-US"/>
              </w:rPr>
            </w:pPr>
            <w:r w:rsidRPr="00F7599E">
              <w:rPr>
                <w:rFonts w:ascii="仿宋" w:eastAsia="仿宋" w:hAnsi="仿宋" w:hint="eastAsia"/>
                <w:lang w:bidi="en-US"/>
              </w:rPr>
              <w:t>电抗器</w:t>
            </w:r>
          </w:p>
        </w:tc>
        <w:tc>
          <w:tcPr>
            <w:tcW w:w="1559" w:type="dxa"/>
            <w:vAlign w:val="center"/>
          </w:tcPr>
          <w:p w14:paraId="1D0B7AE8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rPr>
                <w:rFonts w:ascii="仿宋" w:eastAsia="仿宋" w:hAnsi="仿宋"/>
                <w:lang w:bidi="en-US"/>
              </w:rPr>
            </w:pPr>
            <w:r w:rsidRPr="00F7599E">
              <w:rPr>
                <w:rFonts w:ascii="仿宋" w:eastAsia="仿宋" w:hAnsi="仿宋"/>
                <w:lang w:bidi="en-US"/>
              </w:rPr>
              <w:t xml:space="preserve">6 </w:t>
            </w:r>
            <w:r w:rsidRPr="00F7599E">
              <w:rPr>
                <w:rFonts w:ascii="仿宋" w:eastAsia="仿宋" w:hAnsi="仿宋" w:hint="eastAsia"/>
                <w:lang w:bidi="en-US"/>
              </w:rPr>
              <w:t>kV</w:t>
            </w:r>
            <w:r w:rsidRPr="00F7599E">
              <w:rPr>
                <w:rFonts w:ascii="仿宋" w:eastAsia="仿宋" w:hAnsi="仿宋"/>
                <w:lang w:bidi="en-US"/>
              </w:rPr>
              <w:t>/30</w:t>
            </w:r>
            <w:r w:rsidRPr="00F7599E">
              <w:rPr>
                <w:rFonts w:ascii="仿宋" w:eastAsia="仿宋" w:hAnsi="仿宋" w:hint="eastAsia"/>
                <w:lang w:bidi="en-US"/>
              </w:rPr>
              <w:t>kA</w:t>
            </w:r>
          </w:p>
        </w:tc>
        <w:tc>
          <w:tcPr>
            <w:tcW w:w="2552" w:type="dxa"/>
            <w:vAlign w:val="center"/>
          </w:tcPr>
          <w:p w14:paraId="5C76D3A5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rPr>
                <w:rFonts w:ascii="仿宋" w:eastAsia="仿宋" w:hAnsi="仿宋"/>
                <w:lang w:bidi="en-US"/>
              </w:rPr>
            </w:pPr>
            <w:r w:rsidRPr="00F7599E">
              <w:rPr>
                <w:rFonts w:ascii="仿宋" w:eastAsia="仿宋" w:hAnsi="仿宋" w:hint="eastAsia"/>
                <w:lang w:bidi="en-US"/>
              </w:rPr>
              <w:t>尺寸：</w:t>
            </w:r>
            <w:r w:rsidRPr="00F7599E">
              <w:rPr>
                <w:rFonts w:ascii="仿宋" w:eastAsia="仿宋" w:hAnsi="仿宋"/>
                <w:lang w:bidi="en-US"/>
              </w:rPr>
              <w:t>1620*1620*1780</w:t>
            </w:r>
          </w:p>
          <w:p w14:paraId="55A25814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rPr>
                <w:rFonts w:ascii="仿宋" w:eastAsia="仿宋" w:hAnsi="仿宋"/>
                <w:lang w:bidi="en-US"/>
              </w:rPr>
            </w:pPr>
            <w:r w:rsidRPr="00F7599E">
              <w:rPr>
                <w:rFonts w:ascii="仿宋" w:eastAsia="仿宋" w:hAnsi="仿宋" w:hint="eastAsia"/>
                <w:lang w:bidi="en-US"/>
              </w:rPr>
              <w:t>重量：2</w:t>
            </w:r>
            <w:r w:rsidRPr="00F7599E">
              <w:rPr>
                <w:rFonts w:ascii="仿宋" w:eastAsia="仿宋" w:hAnsi="仿宋"/>
                <w:lang w:bidi="en-US"/>
              </w:rPr>
              <w:t>.8</w:t>
            </w:r>
            <w:r w:rsidRPr="00F7599E">
              <w:rPr>
                <w:rFonts w:ascii="仿宋" w:eastAsia="仿宋" w:hAnsi="仿宋" w:hint="eastAsia"/>
                <w:lang w:bidi="en-US"/>
              </w:rPr>
              <w:t>吨</w:t>
            </w:r>
          </w:p>
        </w:tc>
        <w:tc>
          <w:tcPr>
            <w:tcW w:w="1134" w:type="dxa"/>
            <w:vAlign w:val="center"/>
          </w:tcPr>
          <w:p w14:paraId="5019C9C3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仿宋" w:eastAsia="仿宋" w:hAnsi="仿宋"/>
                <w:lang w:bidi="en-US"/>
              </w:rPr>
            </w:pPr>
            <w:r w:rsidRPr="00F7599E">
              <w:rPr>
                <w:rFonts w:ascii="仿宋" w:eastAsia="仿宋" w:hAnsi="仿宋" w:hint="eastAsia"/>
                <w:lang w:bidi="en-US"/>
              </w:rPr>
              <w:t>4台</w:t>
            </w:r>
          </w:p>
        </w:tc>
        <w:tc>
          <w:tcPr>
            <w:tcW w:w="2545" w:type="dxa"/>
            <w:vAlign w:val="center"/>
          </w:tcPr>
          <w:p w14:paraId="085E1728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rPr>
                <w:rFonts w:ascii="仿宋" w:eastAsia="仿宋" w:hAnsi="仿宋"/>
                <w:lang w:bidi="en-US"/>
              </w:rPr>
            </w:pPr>
            <w:r w:rsidRPr="00F7599E">
              <w:rPr>
                <w:rFonts w:ascii="仿宋" w:eastAsia="仿宋" w:hAnsi="仿宋" w:hint="eastAsia"/>
                <w:lang w:bidi="en-US"/>
              </w:rPr>
              <w:t>设备就位，铝排连接；直流铝排螺栓连接</w:t>
            </w:r>
          </w:p>
        </w:tc>
      </w:tr>
      <w:tr w:rsidR="00F7599E" w:rsidRPr="00F7599E" w14:paraId="76378C4C" w14:textId="77777777" w:rsidTr="001751C4">
        <w:tc>
          <w:tcPr>
            <w:tcW w:w="704" w:type="dxa"/>
            <w:vAlign w:val="center"/>
          </w:tcPr>
          <w:p w14:paraId="6C15B541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仿宋" w:eastAsia="仿宋" w:hAnsi="仿宋"/>
                <w:lang w:bidi="en-US"/>
              </w:rPr>
            </w:pPr>
            <w:r w:rsidRPr="00F7599E">
              <w:rPr>
                <w:rFonts w:ascii="仿宋" w:eastAsia="仿宋" w:hAnsi="仿宋" w:hint="eastAsia"/>
                <w:lang w:bidi="en-US"/>
              </w:rPr>
              <w:t>4</w:t>
            </w:r>
          </w:p>
        </w:tc>
        <w:tc>
          <w:tcPr>
            <w:tcW w:w="1134" w:type="dxa"/>
            <w:vAlign w:val="center"/>
          </w:tcPr>
          <w:p w14:paraId="17D77095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rPr>
                <w:rFonts w:ascii="仿宋" w:eastAsia="仿宋" w:hAnsi="仿宋"/>
                <w:lang w:bidi="en-US"/>
              </w:rPr>
            </w:pPr>
            <w:r w:rsidRPr="00F7599E">
              <w:rPr>
                <w:rFonts w:ascii="仿宋" w:eastAsia="仿宋" w:hAnsi="仿宋" w:hint="eastAsia"/>
                <w:lang w:bidi="en-US"/>
              </w:rPr>
              <w:t>隔离开关</w:t>
            </w:r>
          </w:p>
        </w:tc>
        <w:tc>
          <w:tcPr>
            <w:tcW w:w="1559" w:type="dxa"/>
            <w:vAlign w:val="center"/>
          </w:tcPr>
          <w:p w14:paraId="3F06C23F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rPr>
                <w:rFonts w:ascii="仿宋" w:eastAsia="仿宋" w:hAnsi="仿宋"/>
                <w:lang w:bidi="en-US"/>
              </w:rPr>
            </w:pPr>
            <w:r w:rsidRPr="00F7599E">
              <w:rPr>
                <w:rFonts w:ascii="仿宋" w:eastAsia="仿宋" w:hAnsi="仿宋"/>
                <w:lang w:bidi="en-US"/>
              </w:rPr>
              <w:t>12</w:t>
            </w:r>
            <w:r w:rsidRPr="00F7599E">
              <w:rPr>
                <w:rFonts w:ascii="仿宋" w:eastAsia="仿宋" w:hAnsi="仿宋" w:hint="eastAsia"/>
                <w:lang w:bidi="en-US"/>
              </w:rPr>
              <w:t>kV</w:t>
            </w:r>
            <w:r w:rsidRPr="00F7599E">
              <w:rPr>
                <w:rFonts w:ascii="仿宋" w:eastAsia="仿宋" w:hAnsi="仿宋"/>
                <w:lang w:bidi="en-US"/>
              </w:rPr>
              <w:t>/30</w:t>
            </w:r>
            <w:r w:rsidRPr="00F7599E">
              <w:rPr>
                <w:rFonts w:ascii="仿宋" w:eastAsia="仿宋" w:hAnsi="仿宋" w:hint="eastAsia"/>
                <w:lang w:bidi="en-US"/>
              </w:rPr>
              <w:t>kA</w:t>
            </w:r>
          </w:p>
        </w:tc>
        <w:tc>
          <w:tcPr>
            <w:tcW w:w="2552" w:type="dxa"/>
            <w:vAlign w:val="center"/>
          </w:tcPr>
          <w:p w14:paraId="0156B49F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rPr>
                <w:rFonts w:ascii="仿宋" w:eastAsia="仿宋" w:hAnsi="仿宋"/>
                <w:lang w:bidi="en-US"/>
              </w:rPr>
            </w:pPr>
            <w:r w:rsidRPr="00F7599E">
              <w:rPr>
                <w:rFonts w:ascii="仿宋" w:eastAsia="仿宋" w:hAnsi="仿宋" w:hint="eastAsia"/>
                <w:lang w:bidi="en-US"/>
              </w:rPr>
              <w:t>尺寸：1550*1350*800</w:t>
            </w:r>
          </w:p>
          <w:p w14:paraId="765BE10B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rPr>
                <w:rFonts w:ascii="仿宋" w:eastAsia="仿宋" w:hAnsi="仿宋"/>
                <w:lang w:bidi="en-US"/>
              </w:rPr>
            </w:pPr>
            <w:r w:rsidRPr="00F7599E">
              <w:rPr>
                <w:rFonts w:ascii="仿宋" w:eastAsia="仿宋" w:hAnsi="仿宋" w:hint="eastAsia"/>
                <w:lang w:bidi="en-US"/>
              </w:rPr>
              <w:t>重量：0.4</w:t>
            </w:r>
            <w:r w:rsidRPr="00F7599E">
              <w:rPr>
                <w:rFonts w:ascii="仿宋" w:eastAsia="仿宋" w:hAnsi="仿宋"/>
                <w:lang w:bidi="en-US"/>
              </w:rPr>
              <w:t>4</w:t>
            </w:r>
            <w:r w:rsidRPr="00F7599E">
              <w:rPr>
                <w:rFonts w:ascii="仿宋" w:eastAsia="仿宋" w:hAnsi="仿宋" w:hint="eastAsia"/>
                <w:lang w:bidi="en-US"/>
              </w:rPr>
              <w:t>吨</w:t>
            </w:r>
          </w:p>
        </w:tc>
        <w:tc>
          <w:tcPr>
            <w:tcW w:w="1134" w:type="dxa"/>
            <w:vAlign w:val="center"/>
          </w:tcPr>
          <w:p w14:paraId="3DD5666C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仿宋" w:eastAsia="仿宋" w:hAnsi="仿宋"/>
                <w:lang w:bidi="en-US"/>
              </w:rPr>
            </w:pPr>
            <w:r w:rsidRPr="00F7599E">
              <w:rPr>
                <w:rFonts w:ascii="仿宋" w:eastAsia="仿宋" w:hAnsi="仿宋"/>
                <w:lang w:bidi="en-US"/>
              </w:rPr>
              <w:t>15</w:t>
            </w:r>
            <w:r w:rsidRPr="00F7599E">
              <w:rPr>
                <w:rFonts w:ascii="仿宋" w:eastAsia="仿宋" w:hAnsi="仿宋" w:hint="eastAsia"/>
                <w:lang w:bidi="en-US"/>
              </w:rPr>
              <w:t>台</w:t>
            </w:r>
          </w:p>
        </w:tc>
        <w:tc>
          <w:tcPr>
            <w:tcW w:w="2545" w:type="dxa"/>
            <w:vAlign w:val="center"/>
          </w:tcPr>
          <w:p w14:paraId="3EC7132D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rPr>
                <w:rFonts w:ascii="仿宋" w:eastAsia="仿宋" w:hAnsi="仿宋"/>
                <w:lang w:bidi="en-US"/>
              </w:rPr>
            </w:pPr>
            <w:r w:rsidRPr="00F7599E">
              <w:rPr>
                <w:rFonts w:ascii="仿宋" w:eastAsia="仿宋" w:hAnsi="仿宋" w:hint="eastAsia"/>
                <w:lang w:bidi="en-US"/>
              </w:rPr>
              <w:t>设备就位，铝排连接；</w:t>
            </w:r>
            <w:proofErr w:type="gramStart"/>
            <w:r w:rsidRPr="00F7599E">
              <w:rPr>
                <w:rFonts w:ascii="仿宋" w:eastAsia="仿宋" w:hAnsi="仿宋" w:hint="eastAsia"/>
                <w:lang w:bidi="en-US"/>
              </w:rPr>
              <w:t>进出线铝排</w:t>
            </w:r>
            <w:proofErr w:type="gramEnd"/>
            <w:r w:rsidRPr="00F7599E">
              <w:rPr>
                <w:rFonts w:ascii="仿宋" w:eastAsia="仿宋" w:hAnsi="仿宋" w:hint="eastAsia"/>
                <w:lang w:bidi="en-US"/>
              </w:rPr>
              <w:t>焊接</w:t>
            </w:r>
          </w:p>
        </w:tc>
      </w:tr>
      <w:tr w:rsidR="00F7599E" w:rsidRPr="00F7599E" w14:paraId="2114EC2B" w14:textId="77777777" w:rsidTr="001751C4">
        <w:tc>
          <w:tcPr>
            <w:tcW w:w="704" w:type="dxa"/>
            <w:vAlign w:val="center"/>
          </w:tcPr>
          <w:p w14:paraId="4C0E2F7A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仿宋" w:eastAsia="仿宋" w:hAnsi="仿宋"/>
                <w:lang w:bidi="en-US"/>
              </w:rPr>
            </w:pPr>
            <w:r w:rsidRPr="00F7599E">
              <w:rPr>
                <w:rFonts w:ascii="仿宋" w:eastAsia="仿宋" w:hAnsi="仿宋" w:hint="eastAsia"/>
                <w:lang w:bidi="en-US"/>
              </w:rPr>
              <w:t>5</w:t>
            </w:r>
          </w:p>
        </w:tc>
        <w:tc>
          <w:tcPr>
            <w:tcW w:w="1134" w:type="dxa"/>
            <w:vAlign w:val="center"/>
          </w:tcPr>
          <w:p w14:paraId="57403C80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rPr>
                <w:rFonts w:ascii="仿宋" w:eastAsia="仿宋" w:hAnsi="仿宋"/>
                <w:lang w:bidi="en-US"/>
              </w:rPr>
            </w:pPr>
            <w:r w:rsidRPr="00F7599E">
              <w:rPr>
                <w:rFonts w:ascii="仿宋" w:eastAsia="仿宋" w:hAnsi="仿宋" w:hint="eastAsia"/>
                <w:lang w:bidi="en-US"/>
              </w:rPr>
              <w:t>隔离开关</w:t>
            </w:r>
          </w:p>
        </w:tc>
        <w:tc>
          <w:tcPr>
            <w:tcW w:w="1559" w:type="dxa"/>
            <w:vAlign w:val="center"/>
          </w:tcPr>
          <w:p w14:paraId="565DEAE4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rPr>
                <w:rFonts w:ascii="仿宋" w:eastAsia="仿宋" w:hAnsi="仿宋"/>
                <w:lang w:bidi="en-US"/>
              </w:rPr>
            </w:pPr>
            <w:r w:rsidRPr="00F7599E">
              <w:rPr>
                <w:rFonts w:ascii="仿宋" w:eastAsia="仿宋" w:hAnsi="仿宋"/>
                <w:lang w:bidi="en-US"/>
              </w:rPr>
              <w:t>12</w:t>
            </w:r>
            <w:r w:rsidRPr="00F7599E">
              <w:rPr>
                <w:rFonts w:ascii="仿宋" w:eastAsia="仿宋" w:hAnsi="仿宋" w:hint="eastAsia"/>
                <w:lang w:bidi="en-US"/>
              </w:rPr>
              <w:t>kV</w:t>
            </w:r>
            <w:r w:rsidRPr="00F7599E">
              <w:rPr>
                <w:rFonts w:ascii="仿宋" w:eastAsia="仿宋" w:hAnsi="仿宋"/>
                <w:lang w:bidi="en-US"/>
              </w:rPr>
              <w:t>/120</w:t>
            </w:r>
            <w:r w:rsidRPr="00F7599E">
              <w:rPr>
                <w:rFonts w:ascii="仿宋" w:eastAsia="仿宋" w:hAnsi="仿宋" w:hint="eastAsia"/>
                <w:lang w:bidi="en-US"/>
              </w:rPr>
              <w:t>kA</w:t>
            </w:r>
          </w:p>
        </w:tc>
        <w:tc>
          <w:tcPr>
            <w:tcW w:w="2552" w:type="dxa"/>
            <w:vAlign w:val="center"/>
          </w:tcPr>
          <w:p w14:paraId="6C091859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rPr>
                <w:rFonts w:ascii="仿宋" w:eastAsia="仿宋" w:hAnsi="仿宋"/>
                <w:lang w:bidi="en-US"/>
              </w:rPr>
            </w:pPr>
            <w:r w:rsidRPr="00F7599E">
              <w:rPr>
                <w:rFonts w:ascii="仿宋" w:eastAsia="仿宋" w:hAnsi="仿宋" w:hint="eastAsia"/>
                <w:lang w:bidi="en-US"/>
              </w:rPr>
              <w:t>尺寸：1550*1850*800</w:t>
            </w:r>
          </w:p>
          <w:p w14:paraId="33F80146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rPr>
                <w:rFonts w:ascii="仿宋" w:eastAsia="仿宋" w:hAnsi="仿宋"/>
                <w:lang w:bidi="en-US"/>
              </w:rPr>
            </w:pPr>
            <w:r w:rsidRPr="00F7599E">
              <w:rPr>
                <w:rFonts w:ascii="仿宋" w:eastAsia="仿宋" w:hAnsi="仿宋" w:hint="eastAsia"/>
                <w:lang w:bidi="en-US"/>
              </w:rPr>
              <w:t>重量：1.0吨</w:t>
            </w:r>
          </w:p>
        </w:tc>
        <w:tc>
          <w:tcPr>
            <w:tcW w:w="1134" w:type="dxa"/>
            <w:vAlign w:val="center"/>
          </w:tcPr>
          <w:p w14:paraId="4C55A67B" w14:textId="77777777" w:rsidR="00F7599E" w:rsidRPr="00F7599E" w:rsidRDefault="00F7599E" w:rsidP="001751C4">
            <w:pPr>
              <w:jc w:val="center"/>
              <w:rPr>
                <w:rFonts w:ascii="仿宋" w:eastAsia="仿宋" w:hAnsi="仿宋"/>
              </w:rPr>
            </w:pPr>
            <w:r w:rsidRPr="00F7599E">
              <w:rPr>
                <w:rFonts w:ascii="仿宋" w:eastAsia="仿宋" w:hAnsi="仿宋"/>
                <w:lang w:bidi="en-US"/>
              </w:rPr>
              <w:t>2</w:t>
            </w:r>
            <w:r w:rsidRPr="00F7599E">
              <w:rPr>
                <w:rFonts w:ascii="仿宋" w:eastAsia="仿宋" w:hAnsi="仿宋" w:hint="eastAsia"/>
                <w:lang w:bidi="en-US"/>
              </w:rPr>
              <w:t>台</w:t>
            </w:r>
          </w:p>
        </w:tc>
        <w:tc>
          <w:tcPr>
            <w:tcW w:w="2545" w:type="dxa"/>
            <w:vAlign w:val="center"/>
          </w:tcPr>
          <w:p w14:paraId="0CE0A48A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rPr>
                <w:rFonts w:ascii="仿宋" w:eastAsia="仿宋" w:hAnsi="仿宋"/>
                <w:lang w:bidi="en-US"/>
              </w:rPr>
            </w:pPr>
            <w:r w:rsidRPr="00F7599E">
              <w:rPr>
                <w:rFonts w:ascii="仿宋" w:eastAsia="仿宋" w:hAnsi="仿宋" w:hint="eastAsia"/>
                <w:lang w:bidi="en-US"/>
              </w:rPr>
              <w:t>设备就位，铝排连接；</w:t>
            </w:r>
            <w:proofErr w:type="gramStart"/>
            <w:r w:rsidRPr="00F7599E">
              <w:rPr>
                <w:rFonts w:ascii="仿宋" w:eastAsia="仿宋" w:hAnsi="仿宋" w:hint="eastAsia"/>
                <w:lang w:bidi="en-US"/>
              </w:rPr>
              <w:t>进出线铝排</w:t>
            </w:r>
            <w:proofErr w:type="gramEnd"/>
            <w:r w:rsidRPr="00F7599E">
              <w:rPr>
                <w:rFonts w:ascii="仿宋" w:eastAsia="仿宋" w:hAnsi="仿宋" w:hint="eastAsia"/>
                <w:lang w:bidi="en-US"/>
              </w:rPr>
              <w:t>焊接</w:t>
            </w:r>
          </w:p>
        </w:tc>
      </w:tr>
      <w:tr w:rsidR="00F7599E" w:rsidRPr="00F7599E" w14:paraId="2FC06753" w14:textId="77777777" w:rsidTr="001751C4">
        <w:tc>
          <w:tcPr>
            <w:tcW w:w="704" w:type="dxa"/>
            <w:vAlign w:val="center"/>
          </w:tcPr>
          <w:p w14:paraId="3AB503A4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仿宋" w:eastAsia="仿宋" w:hAnsi="仿宋"/>
                <w:lang w:bidi="en-US"/>
              </w:rPr>
            </w:pPr>
            <w:r w:rsidRPr="00F7599E">
              <w:rPr>
                <w:rFonts w:ascii="仿宋" w:eastAsia="仿宋" w:hAnsi="仿宋" w:hint="eastAsia"/>
                <w:lang w:bidi="en-US"/>
              </w:rPr>
              <w:t>6</w:t>
            </w:r>
          </w:p>
        </w:tc>
        <w:tc>
          <w:tcPr>
            <w:tcW w:w="1134" w:type="dxa"/>
            <w:vAlign w:val="center"/>
          </w:tcPr>
          <w:p w14:paraId="4D597222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rPr>
                <w:rFonts w:ascii="仿宋" w:eastAsia="仿宋" w:hAnsi="仿宋"/>
                <w:lang w:bidi="en-US"/>
              </w:rPr>
            </w:pPr>
            <w:r w:rsidRPr="00F7599E">
              <w:rPr>
                <w:rFonts w:ascii="仿宋" w:eastAsia="仿宋" w:hAnsi="仿宋" w:hint="eastAsia"/>
                <w:lang w:bidi="en-US"/>
              </w:rPr>
              <w:t>控制系统</w:t>
            </w:r>
          </w:p>
        </w:tc>
        <w:tc>
          <w:tcPr>
            <w:tcW w:w="1559" w:type="dxa"/>
            <w:vAlign w:val="center"/>
          </w:tcPr>
          <w:p w14:paraId="7B7C6E18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rPr>
                <w:rFonts w:ascii="仿宋" w:eastAsia="仿宋" w:hAnsi="仿宋"/>
                <w:lang w:bidi="en-US"/>
              </w:rPr>
            </w:pPr>
            <w:r w:rsidRPr="00F7599E">
              <w:rPr>
                <w:rFonts w:ascii="仿宋" w:eastAsia="仿宋" w:hAnsi="仿宋" w:hint="eastAsia"/>
                <w:lang w:bidi="en-US"/>
              </w:rPr>
              <w:t>完成系统控制、测量保护</w:t>
            </w:r>
          </w:p>
        </w:tc>
        <w:tc>
          <w:tcPr>
            <w:tcW w:w="2552" w:type="dxa"/>
            <w:vAlign w:val="center"/>
          </w:tcPr>
          <w:p w14:paraId="6F989690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rPr>
                <w:rFonts w:ascii="仿宋" w:eastAsia="仿宋" w:hAnsi="仿宋"/>
                <w:lang w:bidi="en-US"/>
              </w:rPr>
            </w:pPr>
            <w:proofErr w:type="gramStart"/>
            <w:r w:rsidRPr="00F7599E">
              <w:rPr>
                <w:rFonts w:ascii="仿宋" w:eastAsia="仿宋" w:hAnsi="仿宋" w:hint="eastAsia"/>
                <w:lang w:bidi="en-US"/>
              </w:rPr>
              <w:t>单柜尺寸</w:t>
            </w:r>
            <w:proofErr w:type="gramEnd"/>
            <w:r w:rsidRPr="00F7599E">
              <w:rPr>
                <w:rFonts w:ascii="仿宋" w:eastAsia="仿宋" w:hAnsi="仿宋" w:hint="eastAsia"/>
                <w:lang w:bidi="en-US"/>
              </w:rPr>
              <w:t>：</w:t>
            </w:r>
            <w:r w:rsidRPr="00F7599E">
              <w:rPr>
                <w:rFonts w:ascii="仿宋" w:eastAsia="仿宋" w:hAnsi="仿宋"/>
                <w:lang w:bidi="en-US"/>
              </w:rPr>
              <w:t>60</w:t>
            </w:r>
            <w:r w:rsidRPr="00F7599E">
              <w:rPr>
                <w:rFonts w:ascii="仿宋" w:eastAsia="仿宋" w:hAnsi="仿宋" w:hint="eastAsia"/>
                <w:lang w:bidi="en-US"/>
              </w:rPr>
              <w:t>0*</w:t>
            </w:r>
            <w:r w:rsidRPr="00F7599E">
              <w:rPr>
                <w:rFonts w:ascii="仿宋" w:eastAsia="仿宋" w:hAnsi="仿宋"/>
                <w:lang w:bidi="en-US"/>
              </w:rPr>
              <w:t>800</w:t>
            </w:r>
            <w:r w:rsidRPr="00F7599E">
              <w:rPr>
                <w:rFonts w:ascii="仿宋" w:eastAsia="仿宋" w:hAnsi="仿宋" w:hint="eastAsia"/>
                <w:lang w:bidi="en-US"/>
              </w:rPr>
              <w:t>*</w:t>
            </w:r>
            <w:r w:rsidRPr="00F7599E">
              <w:rPr>
                <w:rFonts w:ascii="仿宋" w:eastAsia="仿宋" w:hAnsi="仿宋"/>
                <w:lang w:bidi="en-US"/>
              </w:rPr>
              <w:t>22</w:t>
            </w:r>
            <w:r w:rsidRPr="00F7599E">
              <w:rPr>
                <w:rFonts w:ascii="仿宋" w:eastAsia="仿宋" w:hAnsi="仿宋" w:hint="eastAsia"/>
                <w:lang w:bidi="en-US"/>
              </w:rPr>
              <w:t>00</w:t>
            </w:r>
          </w:p>
          <w:p w14:paraId="4BD4F84A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rPr>
                <w:rFonts w:ascii="仿宋" w:eastAsia="仿宋" w:hAnsi="仿宋"/>
                <w:lang w:bidi="en-US"/>
              </w:rPr>
            </w:pPr>
            <w:proofErr w:type="gramStart"/>
            <w:r w:rsidRPr="00F7599E">
              <w:rPr>
                <w:rFonts w:ascii="仿宋" w:eastAsia="仿宋" w:hAnsi="仿宋" w:hint="eastAsia"/>
                <w:lang w:bidi="en-US"/>
              </w:rPr>
              <w:t>单柜重量</w:t>
            </w:r>
            <w:proofErr w:type="gramEnd"/>
            <w:r w:rsidRPr="00F7599E">
              <w:rPr>
                <w:rFonts w:ascii="仿宋" w:eastAsia="仿宋" w:hAnsi="仿宋" w:hint="eastAsia"/>
                <w:lang w:bidi="en-US"/>
              </w:rPr>
              <w:t>：＜ 1</w:t>
            </w:r>
            <w:r w:rsidRPr="00F7599E">
              <w:rPr>
                <w:rFonts w:ascii="仿宋" w:eastAsia="仿宋" w:hAnsi="仿宋"/>
                <w:lang w:bidi="en-US"/>
              </w:rPr>
              <w:t>.5</w:t>
            </w:r>
            <w:r w:rsidRPr="00F7599E">
              <w:rPr>
                <w:rFonts w:ascii="仿宋" w:eastAsia="仿宋" w:hAnsi="仿宋" w:hint="eastAsia"/>
                <w:lang w:bidi="en-US"/>
              </w:rPr>
              <w:t>吨；</w:t>
            </w:r>
          </w:p>
          <w:p w14:paraId="444610F7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rPr>
                <w:rFonts w:ascii="仿宋" w:eastAsia="仿宋" w:hAnsi="仿宋"/>
                <w:lang w:bidi="en-US"/>
              </w:rPr>
            </w:pPr>
            <w:proofErr w:type="gramStart"/>
            <w:r w:rsidRPr="00F7599E">
              <w:rPr>
                <w:rFonts w:ascii="仿宋" w:eastAsia="仿宋" w:hAnsi="仿宋" w:hint="eastAsia"/>
                <w:lang w:bidi="en-US"/>
              </w:rPr>
              <w:t>单柜尺寸</w:t>
            </w:r>
            <w:proofErr w:type="gramEnd"/>
            <w:r w:rsidRPr="00F7599E">
              <w:rPr>
                <w:rFonts w:ascii="仿宋" w:eastAsia="仿宋" w:hAnsi="仿宋" w:hint="eastAsia"/>
                <w:lang w:bidi="en-US"/>
              </w:rPr>
              <w:t>：</w:t>
            </w:r>
            <w:r w:rsidRPr="00F7599E">
              <w:rPr>
                <w:rFonts w:ascii="仿宋" w:eastAsia="仿宋" w:hAnsi="仿宋"/>
                <w:lang w:bidi="en-US"/>
              </w:rPr>
              <w:t>30</w:t>
            </w:r>
            <w:r w:rsidRPr="00F7599E">
              <w:rPr>
                <w:rFonts w:ascii="仿宋" w:eastAsia="仿宋" w:hAnsi="仿宋" w:hint="eastAsia"/>
                <w:lang w:bidi="en-US"/>
              </w:rPr>
              <w:t>0*</w:t>
            </w:r>
            <w:r w:rsidRPr="00F7599E">
              <w:rPr>
                <w:rFonts w:ascii="仿宋" w:eastAsia="仿宋" w:hAnsi="仿宋"/>
                <w:lang w:bidi="en-US"/>
              </w:rPr>
              <w:t>300</w:t>
            </w:r>
            <w:r w:rsidRPr="00F7599E">
              <w:rPr>
                <w:rFonts w:ascii="仿宋" w:eastAsia="仿宋" w:hAnsi="仿宋" w:hint="eastAsia"/>
                <w:lang w:bidi="en-US"/>
              </w:rPr>
              <w:t>*</w:t>
            </w:r>
            <w:r w:rsidRPr="00F7599E">
              <w:rPr>
                <w:rFonts w:ascii="仿宋" w:eastAsia="仿宋" w:hAnsi="仿宋"/>
                <w:lang w:bidi="en-US"/>
              </w:rPr>
              <w:t>21</w:t>
            </w:r>
            <w:r w:rsidRPr="00F7599E">
              <w:rPr>
                <w:rFonts w:ascii="仿宋" w:eastAsia="仿宋" w:hAnsi="仿宋" w:hint="eastAsia"/>
                <w:lang w:bidi="en-US"/>
              </w:rPr>
              <w:t>0</w:t>
            </w:r>
          </w:p>
          <w:p w14:paraId="4F05A4A7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rPr>
                <w:rFonts w:ascii="仿宋" w:eastAsia="仿宋" w:hAnsi="仿宋"/>
                <w:lang w:bidi="en-US"/>
              </w:rPr>
            </w:pPr>
            <w:proofErr w:type="gramStart"/>
            <w:r w:rsidRPr="00F7599E">
              <w:rPr>
                <w:rFonts w:ascii="仿宋" w:eastAsia="仿宋" w:hAnsi="仿宋" w:hint="eastAsia"/>
                <w:lang w:bidi="en-US"/>
              </w:rPr>
              <w:t>单柜重量</w:t>
            </w:r>
            <w:proofErr w:type="gramEnd"/>
            <w:r w:rsidRPr="00F7599E">
              <w:rPr>
                <w:rFonts w:ascii="仿宋" w:eastAsia="仿宋" w:hAnsi="仿宋" w:hint="eastAsia"/>
                <w:lang w:bidi="en-US"/>
              </w:rPr>
              <w:t xml:space="preserve">：＜ </w:t>
            </w:r>
            <w:r w:rsidRPr="00F7599E">
              <w:rPr>
                <w:rFonts w:ascii="仿宋" w:eastAsia="仿宋" w:hAnsi="仿宋"/>
                <w:lang w:bidi="en-US"/>
              </w:rPr>
              <w:t>0.1</w:t>
            </w:r>
            <w:r w:rsidRPr="00F7599E">
              <w:rPr>
                <w:rFonts w:ascii="仿宋" w:eastAsia="仿宋" w:hAnsi="仿宋" w:hint="eastAsia"/>
                <w:lang w:bidi="en-US"/>
              </w:rPr>
              <w:t>吨</w:t>
            </w:r>
          </w:p>
        </w:tc>
        <w:tc>
          <w:tcPr>
            <w:tcW w:w="1134" w:type="dxa"/>
            <w:vAlign w:val="center"/>
          </w:tcPr>
          <w:p w14:paraId="268A7B1A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仿宋" w:eastAsia="仿宋" w:hAnsi="仿宋"/>
                <w:lang w:bidi="en-US"/>
              </w:rPr>
            </w:pPr>
            <w:r w:rsidRPr="00F7599E">
              <w:rPr>
                <w:rFonts w:ascii="仿宋" w:eastAsia="仿宋" w:hAnsi="仿宋"/>
                <w:lang w:bidi="en-US"/>
              </w:rPr>
              <w:t>11</w:t>
            </w:r>
            <w:r w:rsidRPr="00F7599E">
              <w:rPr>
                <w:rFonts w:ascii="仿宋" w:eastAsia="仿宋" w:hAnsi="仿宋" w:hint="eastAsia"/>
                <w:lang w:bidi="en-US"/>
              </w:rPr>
              <w:t>台</w:t>
            </w:r>
          </w:p>
        </w:tc>
        <w:tc>
          <w:tcPr>
            <w:tcW w:w="2545" w:type="dxa"/>
            <w:vAlign w:val="center"/>
          </w:tcPr>
          <w:p w14:paraId="29A16585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rPr>
                <w:rFonts w:ascii="仿宋" w:eastAsia="仿宋" w:hAnsi="仿宋"/>
                <w:lang w:bidi="en-US"/>
              </w:rPr>
            </w:pPr>
            <w:r w:rsidRPr="00F7599E">
              <w:rPr>
                <w:rFonts w:ascii="仿宋" w:eastAsia="仿宋" w:hAnsi="仿宋" w:hint="eastAsia"/>
                <w:lang w:bidi="en-US"/>
              </w:rPr>
              <w:t>设备就位，线缆连接；2</w:t>
            </w:r>
            <w:r w:rsidRPr="00F7599E">
              <w:rPr>
                <w:rFonts w:ascii="仿宋" w:eastAsia="仿宋" w:hAnsi="仿宋"/>
                <w:lang w:bidi="en-US"/>
              </w:rPr>
              <w:t>20V</w:t>
            </w:r>
            <w:r w:rsidRPr="00F7599E">
              <w:rPr>
                <w:rFonts w:ascii="仿宋" w:eastAsia="仿宋" w:hAnsi="仿宋" w:hint="eastAsia"/>
                <w:lang w:bidi="en-US"/>
              </w:rPr>
              <w:t>交流动力电缆，低压信号电缆，光纤。</w:t>
            </w:r>
          </w:p>
        </w:tc>
      </w:tr>
    </w:tbl>
    <w:p w14:paraId="0348A3FD" w14:textId="77777777" w:rsidR="00F7599E" w:rsidRPr="00F7599E" w:rsidRDefault="00F7599E" w:rsidP="00F7599E">
      <w:pPr>
        <w:widowControl/>
        <w:adjustRightInd w:val="0"/>
        <w:snapToGrid w:val="0"/>
        <w:spacing w:line="360" w:lineRule="auto"/>
        <w:rPr>
          <w:rFonts w:ascii="仿宋" w:eastAsia="仿宋" w:hAnsi="仿宋"/>
          <w:lang w:bidi="en-US"/>
        </w:rPr>
      </w:pPr>
    </w:p>
    <w:p w14:paraId="14C7C34E" w14:textId="77777777" w:rsidR="00F7599E" w:rsidRPr="00F7599E" w:rsidRDefault="00F7599E" w:rsidP="00F7599E">
      <w:pPr>
        <w:pStyle w:val="3"/>
        <w:adjustRightInd w:val="0"/>
        <w:ind w:firstLineChars="200" w:firstLine="420"/>
        <w:rPr>
          <w:rFonts w:ascii="仿宋" w:eastAsia="仿宋" w:hAnsi="仿宋" w:hint="eastAsia"/>
          <w:color w:val="auto"/>
          <w:sz w:val="21"/>
          <w:szCs w:val="21"/>
        </w:rPr>
      </w:pPr>
      <w:bookmarkStart w:id="15" w:name="_Toc204674270"/>
      <w:r w:rsidRPr="00F7599E">
        <w:rPr>
          <w:rFonts w:ascii="仿宋" w:eastAsia="仿宋" w:hAnsi="仿宋"/>
          <w:color w:val="auto"/>
          <w:sz w:val="21"/>
          <w:szCs w:val="21"/>
        </w:rPr>
        <w:t>3.6</w:t>
      </w:r>
      <w:r w:rsidRPr="00F7599E">
        <w:rPr>
          <w:rFonts w:ascii="仿宋" w:eastAsia="仿宋" w:hAnsi="仿宋" w:hint="eastAsia"/>
          <w:color w:val="auto"/>
          <w:sz w:val="21"/>
          <w:szCs w:val="21"/>
        </w:rPr>
        <w:t>、材料及工艺清单</w:t>
      </w:r>
      <w:bookmarkEnd w:id="15"/>
    </w:p>
    <w:p w14:paraId="4E9C4920" w14:textId="77777777" w:rsidR="00F7599E" w:rsidRPr="00F7599E" w:rsidRDefault="00F7599E" w:rsidP="00F7599E">
      <w:pPr>
        <w:widowControl/>
        <w:adjustRightInd w:val="0"/>
        <w:snapToGrid w:val="0"/>
        <w:spacing w:line="360" w:lineRule="auto"/>
        <w:jc w:val="center"/>
        <w:rPr>
          <w:rFonts w:ascii="仿宋" w:eastAsia="仿宋" w:hAnsi="仿宋"/>
          <w:lang w:bidi="en-US"/>
        </w:rPr>
      </w:pPr>
      <w:r w:rsidRPr="00F7599E">
        <w:rPr>
          <w:rFonts w:ascii="仿宋" w:eastAsia="仿宋" w:hAnsi="仿宋" w:hint="eastAsia"/>
          <w:lang w:bidi="en-US"/>
        </w:rPr>
        <w:t>表3</w:t>
      </w:r>
      <w:r w:rsidRPr="00F7599E">
        <w:rPr>
          <w:rFonts w:ascii="仿宋" w:eastAsia="仿宋" w:hAnsi="仿宋"/>
          <w:lang w:bidi="en-US"/>
        </w:rPr>
        <w:t xml:space="preserve"> </w:t>
      </w:r>
      <w:r w:rsidRPr="00F7599E">
        <w:rPr>
          <w:rFonts w:ascii="仿宋" w:eastAsia="仿宋" w:hAnsi="仿宋" w:hint="eastAsia"/>
          <w:lang w:bidi="en-US"/>
        </w:rPr>
        <w:t>材料及工艺清单</w:t>
      </w:r>
    </w:p>
    <w:tbl>
      <w:tblPr>
        <w:tblStyle w:val="af0"/>
        <w:tblW w:w="9634" w:type="dxa"/>
        <w:tblLook w:val="04A0" w:firstRow="1" w:lastRow="0" w:firstColumn="1" w:lastColumn="0" w:noHBand="0" w:noVBand="1"/>
      </w:tblPr>
      <w:tblGrid>
        <w:gridCol w:w="800"/>
        <w:gridCol w:w="4724"/>
        <w:gridCol w:w="920"/>
        <w:gridCol w:w="3190"/>
      </w:tblGrid>
      <w:tr w:rsidR="00F7599E" w:rsidRPr="00F7599E" w14:paraId="1FBD58FB" w14:textId="77777777" w:rsidTr="001751C4">
        <w:trPr>
          <w:trHeight w:val="406"/>
        </w:trPr>
        <w:tc>
          <w:tcPr>
            <w:tcW w:w="800" w:type="dxa"/>
            <w:vAlign w:val="center"/>
          </w:tcPr>
          <w:p w14:paraId="5CAE2D89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仿宋" w:eastAsia="仿宋" w:hAnsi="仿宋"/>
                <w:b/>
                <w:lang w:bidi="en-US"/>
              </w:rPr>
            </w:pPr>
            <w:r w:rsidRPr="00F7599E">
              <w:rPr>
                <w:rFonts w:ascii="仿宋" w:eastAsia="仿宋" w:hAnsi="仿宋" w:hint="eastAsia"/>
                <w:b/>
                <w:lang w:bidi="en-US"/>
              </w:rPr>
              <w:t>序号</w:t>
            </w:r>
          </w:p>
        </w:tc>
        <w:tc>
          <w:tcPr>
            <w:tcW w:w="4724" w:type="dxa"/>
            <w:vAlign w:val="center"/>
          </w:tcPr>
          <w:p w14:paraId="2115C39A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仿宋" w:eastAsia="仿宋" w:hAnsi="仿宋"/>
                <w:b/>
                <w:lang w:bidi="en-US"/>
              </w:rPr>
            </w:pPr>
            <w:r w:rsidRPr="00F7599E">
              <w:rPr>
                <w:rFonts w:ascii="仿宋" w:eastAsia="仿宋" w:hAnsi="仿宋" w:hint="eastAsia"/>
                <w:b/>
                <w:lang w:bidi="en-US"/>
              </w:rPr>
              <w:t>材料规格</w:t>
            </w:r>
          </w:p>
        </w:tc>
        <w:tc>
          <w:tcPr>
            <w:tcW w:w="920" w:type="dxa"/>
            <w:vAlign w:val="center"/>
          </w:tcPr>
          <w:p w14:paraId="5AFDB4D3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仿宋" w:eastAsia="仿宋" w:hAnsi="仿宋"/>
                <w:b/>
                <w:lang w:bidi="en-US"/>
              </w:rPr>
            </w:pPr>
            <w:r w:rsidRPr="00F7599E">
              <w:rPr>
                <w:rFonts w:ascii="仿宋" w:eastAsia="仿宋" w:hAnsi="仿宋" w:hint="eastAsia"/>
                <w:b/>
                <w:lang w:bidi="en-US"/>
              </w:rPr>
              <w:t>数量</w:t>
            </w:r>
          </w:p>
        </w:tc>
        <w:tc>
          <w:tcPr>
            <w:tcW w:w="3190" w:type="dxa"/>
            <w:vAlign w:val="center"/>
          </w:tcPr>
          <w:p w14:paraId="520EE03D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仿宋" w:eastAsia="仿宋" w:hAnsi="仿宋"/>
                <w:b/>
                <w:lang w:bidi="en-US"/>
              </w:rPr>
            </w:pPr>
            <w:r w:rsidRPr="00F7599E">
              <w:rPr>
                <w:rFonts w:ascii="仿宋" w:eastAsia="仿宋" w:hAnsi="仿宋" w:hint="eastAsia"/>
                <w:b/>
                <w:lang w:bidi="en-US"/>
              </w:rPr>
              <w:t>工艺</w:t>
            </w:r>
          </w:p>
        </w:tc>
      </w:tr>
      <w:tr w:rsidR="00F7599E" w:rsidRPr="00F7599E" w14:paraId="41F07846" w14:textId="77777777" w:rsidTr="001751C4">
        <w:trPr>
          <w:trHeight w:val="360"/>
        </w:trPr>
        <w:tc>
          <w:tcPr>
            <w:tcW w:w="800" w:type="dxa"/>
            <w:vAlign w:val="center"/>
          </w:tcPr>
          <w:p w14:paraId="3E0B6056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仿宋" w:eastAsia="仿宋" w:hAnsi="仿宋"/>
                <w:lang w:bidi="en-US"/>
              </w:rPr>
            </w:pPr>
            <w:r w:rsidRPr="00F7599E">
              <w:rPr>
                <w:rFonts w:ascii="仿宋" w:eastAsia="仿宋" w:hAnsi="仿宋" w:hint="eastAsia"/>
                <w:lang w:bidi="en-US"/>
              </w:rPr>
              <w:t>1</w:t>
            </w:r>
          </w:p>
        </w:tc>
        <w:tc>
          <w:tcPr>
            <w:tcW w:w="4724" w:type="dxa"/>
            <w:vAlign w:val="center"/>
          </w:tcPr>
          <w:p w14:paraId="557BA433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rPr>
                <w:rFonts w:ascii="仿宋" w:eastAsia="仿宋" w:hAnsi="仿宋"/>
                <w:lang w:bidi="en-US"/>
              </w:rPr>
            </w:pPr>
            <w:r w:rsidRPr="00F7599E">
              <w:rPr>
                <w:rFonts w:ascii="仿宋" w:eastAsia="仿宋" w:hAnsi="仿宋" w:hint="eastAsia"/>
              </w:rPr>
              <w:t>M33-35</w:t>
            </w:r>
            <w:proofErr w:type="gramStart"/>
            <w:r w:rsidRPr="00F7599E">
              <w:rPr>
                <w:rFonts w:ascii="仿宋" w:eastAsia="仿宋" w:hAnsi="仿宋" w:hint="eastAsia"/>
              </w:rPr>
              <w:t>外丝转</w:t>
            </w:r>
            <w:proofErr w:type="gramEnd"/>
            <w:r w:rsidRPr="00F7599E">
              <w:rPr>
                <w:rFonts w:ascii="仿宋" w:eastAsia="仿宋" w:hAnsi="仿宋" w:hint="eastAsia"/>
              </w:rPr>
              <w:t>1寸-25</w:t>
            </w:r>
            <w:proofErr w:type="gramStart"/>
            <w:r w:rsidRPr="00F7599E">
              <w:rPr>
                <w:rFonts w:ascii="仿宋" w:eastAsia="仿宋" w:hAnsi="仿宋" w:hint="eastAsia"/>
              </w:rPr>
              <w:t>外丝水</w:t>
            </w:r>
            <w:proofErr w:type="gramEnd"/>
            <w:r w:rsidRPr="00F7599E">
              <w:rPr>
                <w:rFonts w:ascii="仿宋" w:eastAsia="仿宋" w:hAnsi="仿宋" w:hint="eastAsia"/>
              </w:rPr>
              <w:t>接头</w:t>
            </w:r>
          </w:p>
        </w:tc>
        <w:tc>
          <w:tcPr>
            <w:tcW w:w="920" w:type="dxa"/>
            <w:vAlign w:val="center"/>
          </w:tcPr>
          <w:p w14:paraId="03571405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rPr>
                <w:rFonts w:ascii="仿宋" w:eastAsia="仿宋" w:hAnsi="仿宋"/>
                <w:lang w:bidi="en-US"/>
              </w:rPr>
            </w:pPr>
            <w:r w:rsidRPr="00F7599E">
              <w:rPr>
                <w:rFonts w:ascii="仿宋" w:eastAsia="仿宋" w:hAnsi="仿宋" w:hint="eastAsia"/>
                <w:lang w:bidi="en-US"/>
              </w:rPr>
              <w:t>1000个</w:t>
            </w:r>
          </w:p>
        </w:tc>
        <w:tc>
          <w:tcPr>
            <w:tcW w:w="3190" w:type="dxa"/>
            <w:vAlign w:val="center"/>
          </w:tcPr>
          <w:p w14:paraId="3EA7AEFA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rPr>
                <w:rFonts w:ascii="仿宋" w:eastAsia="仿宋" w:hAnsi="仿宋"/>
                <w:lang w:bidi="en-US"/>
              </w:rPr>
            </w:pPr>
            <w:r w:rsidRPr="00F7599E">
              <w:rPr>
                <w:rFonts w:ascii="仿宋" w:eastAsia="仿宋" w:hAnsi="仿宋" w:hint="eastAsia"/>
                <w:lang w:bidi="en-US"/>
              </w:rPr>
              <w:t>螺栓连接</w:t>
            </w:r>
          </w:p>
        </w:tc>
      </w:tr>
      <w:tr w:rsidR="00F7599E" w:rsidRPr="00F7599E" w14:paraId="5BF940F7" w14:textId="77777777" w:rsidTr="001751C4">
        <w:trPr>
          <w:trHeight w:val="1188"/>
        </w:trPr>
        <w:tc>
          <w:tcPr>
            <w:tcW w:w="800" w:type="dxa"/>
            <w:vAlign w:val="center"/>
          </w:tcPr>
          <w:p w14:paraId="4142EBE6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仿宋" w:eastAsia="仿宋" w:hAnsi="仿宋"/>
                <w:lang w:bidi="en-US"/>
              </w:rPr>
            </w:pPr>
            <w:r w:rsidRPr="00F7599E">
              <w:rPr>
                <w:rFonts w:ascii="仿宋" w:eastAsia="仿宋" w:hAnsi="仿宋" w:hint="eastAsia"/>
                <w:lang w:bidi="en-US"/>
              </w:rPr>
              <w:t>2</w:t>
            </w:r>
          </w:p>
        </w:tc>
        <w:tc>
          <w:tcPr>
            <w:tcW w:w="4724" w:type="dxa"/>
            <w:vAlign w:val="center"/>
          </w:tcPr>
          <w:p w14:paraId="3F60A18F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rPr>
                <w:rFonts w:ascii="仿宋" w:eastAsia="仿宋" w:hAnsi="仿宋"/>
                <w:lang w:bidi="en-US"/>
              </w:rPr>
            </w:pPr>
            <w:r w:rsidRPr="00F7599E">
              <w:rPr>
                <w:rFonts w:ascii="仿宋" w:eastAsia="仿宋" w:hAnsi="仿宋" w:hint="eastAsia"/>
                <w:lang w:bidi="en-US"/>
              </w:rPr>
              <w:t>材料：铝排，</w:t>
            </w:r>
            <w:r w:rsidRPr="00F7599E">
              <w:rPr>
                <w:rFonts w:ascii="仿宋" w:eastAsia="仿宋" w:hAnsi="仿宋"/>
                <w:lang w:bidi="en-US"/>
              </w:rPr>
              <w:t>6061</w:t>
            </w:r>
          </w:p>
          <w:p w14:paraId="7922BDF7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rPr>
                <w:rFonts w:ascii="仿宋" w:eastAsia="仿宋" w:hAnsi="仿宋"/>
                <w:lang w:bidi="en-US"/>
              </w:rPr>
            </w:pPr>
            <w:r w:rsidRPr="00F7599E">
              <w:rPr>
                <w:rFonts w:ascii="仿宋" w:eastAsia="仿宋" w:hAnsi="仿宋" w:hint="eastAsia"/>
                <w:lang w:bidi="en-US"/>
              </w:rPr>
              <w:t>截面：202×61，（W×D</w:t>
            </w:r>
            <w:r w:rsidRPr="00F7599E">
              <w:rPr>
                <w:rFonts w:ascii="仿宋" w:eastAsia="仿宋" w:hAnsi="仿宋"/>
                <w:lang w:bidi="en-US"/>
              </w:rPr>
              <w:t xml:space="preserve"> </w:t>
            </w:r>
            <w:r w:rsidRPr="00F7599E">
              <w:rPr>
                <w:rFonts w:ascii="仿宋" w:eastAsia="仿宋" w:hAnsi="仿宋" w:hint="eastAsia"/>
                <w:lang w:bidi="en-US"/>
              </w:rPr>
              <w:t>mm），参考图</w:t>
            </w:r>
            <w:r w:rsidRPr="00F7599E">
              <w:rPr>
                <w:rFonts w:ascii="仿宋" w:eastAsia="仿宋" w:hAnsi="仿宋"/>
                <w:lang w:bidi="en-US"/>
              </w:rPr>
              <w:t>3</w:t>
            </w:r>
            <w:r w:rsidRPr="00F7599E">
              <w:rPr>
                <w:rFonts w:ascii="仿宋" w:eastAsia="仿宋" w:hAnsi="仿宋" w:hint="eastAsia"/>
                <w:lang w:bidi="en-US"/>
              </w:rPr>
              <w:t>。</w:t>
            </w:r>
          </w:p>
        </w:tc>
        <w:tc>
          <w:tcPr>
            <w:tcW w:w="920" w:type="dxa"/>
            <w:vAlign w:val="center"/>
          </w:tcPr>
          <w:p w14:paraId="44DEB6D3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rPr>
                <w:rFonts w:ascii="仿宋" w:eastAsia="仿宋" w:hAnsi="仿宋"/>
                <w:lang w:bidi="en-US"/>
              </w:rPr>
            </w:pPr>
            <w:r w:rsidRPr="00F7599E">
              <w:rPr>
                <w:rFonts w:ascii="仿宋" w:eastAsia="仿宋" w:hAnsi="仿宋" w:hint="eastAsia"/>
                <w:lang w:bidi="en-US"/>
              </w:rPr>
              <w:t>70吨</w:t>
            </w:r>
          </w:p>
        </w:tc>
        <w:tc>
          <w:tcPr>
            <w:tcW w:w="3190" w:type="dxa"/>
            <w:vAlign w:val="center"/>
          </w:tcPr>
          <w:p w14:paraId="2F188D80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rPr>
                <w:rFonts w:ascii="仿宋" w:eastAsia="仿宋" w:hAnsi="仿宋"/>
                <w:lang w:bidi="en-US"/>
              </w:rPr>
            </w:pPr>
            <w:r w:rsidRPr="00F7599E">
              <w:rPr>
                <w:rFonts w:ascii="仿宋" w:eastAsia="仿宋" w:hAnsi="仿宋" w:hint="eastAsia"/>
                <w:lang w:bidi="en-US"/>
              </w:rPr>
              <w:t>螺栓连接，外形尺寸按GB/T1804-2000-V级</w:t>
            </w:r>
          </w:p>
        </w:tc>
      </w:tr>
      <w:tr w:rsidR="00F7599E" w:rsidRPr="00F7599E" w14:paraId="253C0804" w14:textId="77777777" w:rsidTr="001751C4">
        <w:trPr>
          <w:trHeight w:val="360"/>
        </w:trPr>
        <w:tc>
          <w:tcPr>
            <w:tcW w:w="800" w:type="dxa"/>
            <w:vAlign w:val="center"/>
          </w:tcPr>
          <w:p w14:paraId="043E18EE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仿宋" w:eastAsia="仿宋" w:hAnsi="仿宋"/>
                <w:lang w:bidi="en-US"/>
              </w:rPr>
            </w:pPr>
            <w:r w:rsidRPr="00F7599E">
              <w:rPr>
                <w:rFonts w:ascii="仿宋" w:eastAsia="仿宋" w:hAnsi="仿宋" w:hint="eastAsia"/>
                <w:lang w:bidi="en-US"/>
              </w:rPr>
              <w:t>3</w:t>
            </w:r>
          </w:p>
        </w:tc>
        <w:tc>
          <w:tcPr>
            <w:tcW w:w="4724" w:type="dxa"/>
            <w:vAlign w:val="center"/>
          </w:tcPr>
          <w:p w14:paraId="5D4F03BA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rPr>
                <w:rFonts w:ascii="仿宋" w:eastAsia="仿宋" w:hAnsi="仿宋"/>
                <w:lang w:bidi="en-US"/>
              </w:rPr>
            </w:pPr>
            <w:r w:rsidRPr="00F7599E">
              <w:rPr>
                <w:rFonts w:ascii="仿宋" w:eastAsia="仿宋" w:hAnsi="仿宋" w:hint="eastAsia"/>
                <w:lang w:bidi="en-US"/>
              </w:rPr>
              <w:t>方管100×100 （W×D</w:t>
            </w:r>
            <w:r w:rsidRPr="00F7599E">
              <w:rPr>
                <w:rFonts w:ascii="仿宋" w:eastAsia="仿宋" w:hAnsi="仿宋"/>
                <w:lang w:bidi="en-US"/>
              </w:rPr>
              <w:t xml:space="preserve"> </w:t>
            </w:r>
            <w:r w:rsidRPr="00F7599E">
              <w:rPr>
                <w:rFonts w:ascii="仿宋" w:eastAsia="仿宋" w:hAnsi="仿宋" w:hint="eastAsia"/>
                <w:lang w:bidi="en-US"/>
              </w:rPr>
              <w:t>mm）</w:t>
            </w:r>
          </w:p>
        </w:tc>
        <w:tc>
          <w:tcPr>
            <w:tcW w:w="920" w:type="dxa"/>
            <w:vAlign w:val="center"/>
          </w:tcPr>
          <w:p w14:paraId="3B4EE949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rPr>
                <w:rFonts w:ascii="仿宋" w:eastAsia="仿宋" w:hAnsi="仿宋"/>
                <w:lang w:bidi="en-US"/>
              </w:rPr>
            </w:pPr>
            <w:r w:rsidRPr="00F7599E">
              <w:rPr>
                <w:rFonts w:ascii="仿宋" w:eastAsia="仿宋" w:hAnsi="仿宋" w:hint="eastAsia"/>
                <w:lang w:bidi="en-US"/>
              </w:rPr>
              <w:t>2吨</w:t>
            </w:r>
          </w:p>
        </w:tc>
        <w:tc>
          <w:tcPr>
            <w:tcW w:w="3190" w:type="dxa"/>
            <w:vAlign w:val="center"/>
          </w:tcPr>
          <w:p w14:paraId="5D5872E1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rPr>
                <w:rFonts w:ascii="仿宋" w:eastAsia="仿宋" w:hAnsi="仿宋"/>
                <w:lang w:bidi="en-US"/>
              </w:rPr>
            </w:pPr>
          </w:p>
        </w:tc>
      </w:tr>
      <w:tr w:rsidR="00F7599E" w:rsidRPr="00F7599E" w14:paraId="6791AF3B" w14:textId="77777777" w:rsidTr="001751C4">
        <w:trPr>
          <w:trHeight w:val="360"/>
        </w:trPr>
        <w:tc>
          <w:tcPr>
            <w:tcW w:w="800" w:type="dxa"/>
            <w:vAlign w:val="center"/>
          </w:tcPr>
          <w:p w14:paraId="0B0C58F9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仿宋" w:eastAsia="仿宋" w:hAnsi="仿宋"/>
                <w:lang w:bidi="en-US"/>
              </w:rPr>
            </w:pPr>
            <w:r w:rsidRPr="00F7599E">
              <w:rPr>
                <w:rFonts w:ascii="仿宋" w:eastAsia="仿宋" w:hAnsi="仿宋" w:hint="eastAsia"/>
                <w:lang w:bidi="en-US"/>
              </w:rPr>
              <w:t>4</w:t>
            </w:r>
          </w:p>
        </w:tc>
        <w:tc>
          <w:tcPr>
            <w:tcW w:w="4724" w:type="dxa"/>
            <w:vAlign w:val="center"/>
          </w:tcPr>
          <w:p w14:paraId="73BE01ED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rPr>
                <w:rFonts w:ascii="仿宋" w:eastAsia="仿宋" w:hAnsi="仿宋"/>
                <w:lang w:bidi="en-US"/>
              </w:rPr>
            </w:pPr>
            <w:r w:rsidRPr="00F7599E">
              <w:rPr>
                <w:rFonts w:ascii="仿宋" w:eastAsia="仿宋" w:hAnsi="仿宋" w:hint="eastAsia"/>
                <w:lang w:bidi="en-US"/>
              </w:rPr>
              <w:t>槽钢（12号）</w:t>
            </w:r>
          </w:p>
        </w:tc>
        <w:tc>
          <w:tcPr>
            <w:tcW w:w="920" w:type="dxa"/>
            <w:vAlign w:val="center"/>
          </w:tcPr>
          <w:p w14:paraId="5B5CC726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rPr>
                <w:rFonts w:ascii="仿宋" w:eastAsia="仿宋" w:hAnsi="仿宋"/>
                <w:lang w:bidi="en-US"/>
              </w:rPr>
            </w:pPr>
            <w:r w:rsidRPr="00F7599E">
              <w:rPr>
                <w:rFonts w:ascii="仿宋" w:eastAsia="仿宋" w:hAnsi="仿宋" w:hint="eastAsia"/>
                <w:lang w:bidi="en-US"/>
              </w:rPr>
              <w:t>8吨</w:t>
            </w:r>
          </w:p>
        </w:tc>
        <w:tc>
          <w:tcPr>
            <w:tcW w:w="3190" w:type="dxa"/>
            <w:vAlign w:val="center"/>
          </w:tcPr>
          <w:p w14:paraId="1150E5EF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rPr>
                <w:rFonts w:ascii="仿宋" w:eastAsia="仿宋" w:hAnsi="仿宋"/>
                <w:lang w:bidi="en-US"/>
              </w:rPr>
            </w:pPr>
          </w:p>
        </w:tc>
      </w:tr>
      <w:tr w:rsidR="00F7599E" w:rsidRPr="00F7599E" w14:paraId="1F602DDF" w14:textId="77777777" w:rsidTr="001751C4">
        <w:trPr>
          <w:trHeight w:val="360"/>
        </w:trPr>
        <w:tc>
          <w:tcPr>
            <w:tcW w:w="800" w:type="dxa"/>
            <w:vAlign w:val="center"/>
          </w:tcPr>
          <w:p w14:paraId="5AFC471E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仿宋" w:eastAsia="仿宋" w:hAnsi="仿宋"/>
                <w:lang w:bidi="en-US"/>
              </w:rPr>
            </w:pPr>
            <w:r w:rsidRPr="00F7599E">
              <w:rPr>
                <w:rFonts w:ascii="仿宋" w:eastAsia="仿宋" w:hAnsi="仿宋" w:hint="eastAsia"/>
                <w:lang w:bidi="en-US"/>
              </w:rPr>
              <w:t>5</w:t>
            </w:r>
          </w:p>
        </w:tc>
        <w:tc>
          <w:tcPr>
            <w:tcW w:w="4724" w:type="dxa"/>
            <w:vAlign w:val="center"/>
          </w:tcPr>
          <w:p w14:paraId="1B413E31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rPr>
                <w:rFonts w:ascii="仿宋" w:eastAsia="仿宋" w:hAnsi="仿宋"/>
                <w:lang w:bidi="en-US"/>
              </w:rPr>
            </w:pPr>
            <w:r w:rsidRPr="00F7599E">
              <w:rPr>
                <w:rFonts w:ascii="仿宋" w:eastAsia="仿宋" w:hAnsi="仿宋" w:hint="eastAsia"/>
                <w:lang w:bidi="en-US"/>
              </w:rPr>
              <w:t>G</w:t>
            </w:r>
            <w:r w:rsidRPr="00F7599E">
              <w:rPr>
                <w:rFonts w:ascii="仿宋" w:eastAsia="仿宋" w:hAnsi="仿宋"/>
                <w:lang w:bidi="en-US"/>
              </w:rPr>
              <w:t>10</w:t>
            </w:r>
            <w:r w:rsidRPr="00F7599E">
              <w:rPr>
                <w:rFonts w:ascii="仿宋" w:eastAsia="仿宋" w:hAnsi="仿宋" w:hint="eastAsia"/>
                <w:lang w:bidi="en-US"/>
              </w:rPr>
              <w:t>玻璃钢（实心），100×100 （W×D</w:t>
            </w:r>
            <w:r w:rsidRPr="00F7599E">
              <w:rPr>
                <w:rFonts w:ascii="仿宋" w:eastAsia="仿宋" w:hAnsi="仿宋"/>
                <w:lang w:bidi="en-US"/>
              </w:rPr>
              <w:t xml:space="preserve"> </w:t>
            </w:r>
            <w:r w:rsidRPr="00F7599E">
              <w:rPr>
                <w:rFonts w:ascii="仿宋" w:eastAsia="仿宋" w:hAnsi="仿宋" w:hint="eastAsia"/>
                <w:lang w:bidi="en-US"/>
              </w:rPr>
              <w:t>mm）</w:t>
            </w:r>
          </w:p>
        </w:tc>
        <w:tc>
          <w:tcPr>
            <w:tcW w:w="920" w:type="dxa"/>
            <w:vAlign w:val="center"/>
          </w:tcPr>
          <w:p w14:paraId="30FB8DAE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rPr>
                <w:rFonts w:ascii="仿宋" w:eastAsia="仿宋" w:hAnsi="仿宋"/>
                <w:lang w:bidi="en-US"/>
              </w:rPr>
            </w:pPr>
            <w:r w:rsidRPr="00F7599E">
              <w:rPr>
                <w:rFonts w:ascii="仿宋" w:eastAsia="仿宋" w:hAnsi="仿宋" w:hint="eastAsia"/>
                <w:lang w:bidi="en-US"/>
              </w:rPr>
              <w:t>10吨</w:t>
            </w:r>
          </w:p>
        </w:tc>
        <w:tc>
          <w:tcPr>
            <w:tcW w:w="3190" w:type="dxa"/>
            <w:vAlign w:val="center"/>
          </w:tcPr>
          <w:p w14:paraId="3D7728AC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rPr>
                <w:rFonts w:ascii="仿宋" w:eastAsia="仿宋" w:hAnsi="仿宋"/>
                <w:lang w:bidi="en-US"/>
              </w:rPr>
            </w:pPr>
          </w:p>
        </w:tc>
      </w:tr>
      <w:tr w:rsidR="00F7599E" w:rsidRPr="00F7599E" w14:paraId="6FF794EB" w14:textId="77777777" w:rsidTr="001751C4">
        <w:trPr>
          <w:trHeight w:val="360"/>
        </w:trPr>
        <w:tc>
          <w:tcPr>
            <w:tcW w:w="800" w:type="dxa"/>
            <w:vAlign w:val="center"/>
          </w:tcPr>
          <w:p w14:paraId="47CC8041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仿宋" w:eastAsia="仿宋" w:hAnsi="仿宋"/>
                <w:lang w:bidi="en-US"/>
              </w:rPr>
            </w:pPr>
            <w:r w:rsidRPr="00F7599E">
              <w:rPr>
                <w:rFonts w:ascii="仿宋" w:eastAsia="仿宋" w:hAnsi="仿宋" w:hint="eastAsia"/>
                <w:lang w:bidi="en-US"/>
              </w:rPr>
              <w:t>6</w:t>
            </w:r>
          </w:p>
        </w:tc>
        <w:tc>
          <w:tcPr>
            <w:tcW w:w="4724" w:type="dxa"/>
            <w:vAlign w:val="center"/>
          </w:tcPr>
          <w:p w14:paraId="0B6118F4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rPr>
                <w:rFonts w:ascii="仿宋" w:eastAsia="仿宋" w:hAnsi="仿宋"/>
                <w:lang w:bidi="en-US"/>
              </w:rPr>
            </w:pPr>
            <w:proofErr w:type="gramStart"/>
            <w:r w:rsidRPr="00F7599E">
              <w:rPr>
                <w:rFonts w:ascii="仿宋" w:eastAsia="仿宋" w:hAnsi="仿宋" w:hint="eastAsia"/>
              </w:rPr>
              <w:t>1寸活丝不锈钢</w:t>
            </w:r>
            <w:proofErr w:type="gramEnd"/>
            <w:r w:rsidRPr="00F7599E">
              <w:rPr>
                <w:rFonts w:ascii="仿宋" w:eastAsia="仿宋" w:hAnsi="仿宋" w:hint="eastAsia"/>
              </w:rPr>
              <w:t>编织</w:t>
            </w:r>
            <w:proofErr w:type="gramStart"/>
            <w:r w:rsidRPr="00F7599E">
              <w:rPr>
                <w:rFonts w:ascii="仿宋" w:eastAsia="仿宋" w:hAnsi="仿宋" w:hint="eastAsia"/>
              </w:rPr>
              <w:t>特氟龙</w:t>
            </w:r>
            <w:proofErr w:type="gramEnd"/>
            <w:r w:rsidRPr="00F7599E">
              <w:rPr>
                <w:rFonts w:ascii="仿宋" w:eastAsia="仿宋" w:hAnsi="仿宋" w:hint="eastAsia"/>
              </w:rPr>
              <w:t>软管。金属软管管径20mm，内衬</w:t>
            </w:r>
            <w:proofErr w:type="gramStart"/>
            <w:r w:rsidRPr="00F7599E">
              <w:rPr>
                <w:rFonts w:ascii="仿宋" w:eastAsia="仿宋" w:hAnsi="仿宋" w:hint="eastAsia"/>
              </w:rPr>
              <w:t>四氟管内径</w:t>
            </w:r>
            <w:proofErr w:type="gramEnd"/>
            <w:r w:rsidRPr="00F7599E">
              <w:rPr>
                <w:rFonts w:ascii="仿宋" w:eastAsia="仿宋" w:hAnsi="仿宋" w:hint="eastAsia"/>
              </w:rPr>
              <w:t>：16</w:t>
            </w:r>
            <w:r w:rsidRPr="00F7599E">
              <w:rPr>
                <w:rFonts w:ascii="仿宋" w:eastAsia="仿宋" w:hAnsi="仿宋"/>
              </w:rPr>
              <w:t xml:space="preserve"> </w:t>
            </w:r>
            <w:r w:rsidRPr="00F7599E">
              <w:rPr>
                <w:rFonts w:ascii="仿宋" w:eastAsia="仿宋" w:hAnsi="仿宋" w:hint="eastAsia"/>
              </w:rPr>
              <w:t>mm，壁厚1</w:t>
            </w:r>
            <w:r w:rsidRPr="00F7599E">
              <w:rPr>
                <w:rFonts w:ascii="仿宋" w:eastAsia="仿宋" w:hAnsi="仿宋"/>
              </w:rPr>
              <w:t>.5</w:t>
            </w:r>
            <w:r w:rsidRPr="00F7599E">
              <w:rPr>
                <w:rFonts w:ascii="仿宋" w:eastAsia="仿宋" w:hAnsi="仿宋" w:hint="eastAsia"/>
              </w:rPr>
              <w:t>mm。</w:t>
            </w:r>
          </w:p>
        </w:tc>
        <w:tc>
          <w:tcPr>
            <w:tcW w:w="920" w:type="dxa"/>
            <w:vAlign w:val="center"/>
          </w:tcPr>
          <w:p w14:paraId="27070C3A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rPr>
                <w:rFonts w:ascii="仿宋" w:eastAsia="仿宋" w:hAnsi="仿宋"/>
                <w:lang w:bidi="en-US"/>
              </w:rPr>
            </w:pPr>
            <w:r w:rsidRPr="00F7599E">
              <w:rPr>
                <w:rFonts w:ascii="仿宋" w:eastAsia="仿宋" w:hAnsi="仿宋" w:hint="eastAsia"/>
                <w:lang w:bidi="en-US"/>
              </w:rPr>
              <w:t>300米</w:t>
            </w:r>
          </w:p>
        </w:tc>
        <w:tc>
          <w:tcPr>
            <w:tcW w:w="3190" w:type="dxa"/>
            <w:vAlign w:val="center"/>
          </w:tcPr>
          <w:p w14:paraId="546CE0C4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rPr>
                <w:rFonts w:ascii="仿宋" w:eastAsia="仿宋" w:hAnsi="仿宋"/>
                <w:lang w:bidi="en-US"/>
              </w:rPr>
            </w:pPr>
            <w:r w:rsidRPr="00F7599E">
              <w:rPr>
                <w:rFonts w:ascii="仿宋" w:eastAsia="仿宋" w:hAnsi="仿宋" w:hint="eastAsia"/>
                <w:lang w:bidi="en-US"/>
              </w:rPr>
              <w:t>制作成6</w:t>
            </w:r>
            <w:r w:rsidRPr="00F7599E">
              <w:rPr>
                <w:rFonts w:ascii="仿宋" w:eastAsia="仿宋" w:hAnsi="仿宋"/>
                <w:lang w:bidi="en-US"/>
              </w:rPr>
              <w:t>60</w:t>
            </w:r>
            <w:r w:rsidRPr="00F7599E">
              <w:rPr>
                <w:rFonts w:ascii="仿宋" w:eastAsia="仿宋" w:hAnsi="仿宋" w:hint="eastAsia"/>
                <w:lang w:bidi="en-US"/>
              </w:rPr>
              <w:t>根带接头水管</w:t>
            </w:r>
          </w:p>
        </w:tc>
      </w:tr>
      <w:tr w:rsidR="00F7599E" w:rsidRPr="00F7599E" w14:paraId="427255D3" w14:textId="77777777" w:rsidTr="001751C4">
        <w:trPr>
          <w:trHeight w:val="560"/>
        </w:trPr>
        <w:tc>
          <w:tcPr>
            <w:tcW w:w="800" w:type="dxa"/>
            <w:vAlign w:val="center"/>
          </w:tcPr>
          <w:p w14:paraId="0818F3C9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仿宋" w:eastAsia="仿宋" w:hAnsi="仿宋"/>
                <w:lang w:bidi="en-US"/>
              </w:rPr>
            </w:pPr>
            <w:r w:rsidRPr="00F7599E">
              <w:rPr>
                <w:rFonts w:ascii="仿宋" w:eastAsia="仿宋" w:hAnsi="仿宋" w:hint="eastAsia"/>
                <w:lang w:bidi="en-US"/>
              </w:rPr>
              <w:t>7</w:t>
            </w:r>
          </w:p>
        </w:tc>
        <w:tc>
          <w:tcPr>
            <w:tcW w:w="4724" w:type="dxa"/>
            <w:vAlign w:val="center"/>
          </w:tcPr>
          <w:p w14:paraId="404D1599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rPr>
                <w:rFonts w:ascii="仿宋" w:eastAsia="仿宋" w:hAnsi="仿宋"/>
                <w:lang w:bidi="en-US"/>
              </w:rPr>
            </w:pPr>
            <w:r w:rsidRPr="00F7599E">
              <w:rPr>
                <w:rFonts w:ascii="仿宋" w:eastAsia="仿宋" w:hAnsi="仿宋" w:hint="eastAsia"/>
                <w:lang w:bidi="en-US"/>
              </w:rPr>
              <w:t>1#软连接（37×2）×202×700（W×D×L</w:t>
            </w:r>
            <w:r w:rsidRPr="00F7599E">
              <w:rPr>
                <w:rFonts w:ascii="仿宋" w:eastAsia="仿宋" w:hAnsi="仿宋"/>
                <w:lang w:bidi="en-US"/>
              </w:rPr>
              <w:t xml:space="preserve"> </w:t>
            </w:r>
            <w:r w:rsidRPr="00F7599E">
              <w:rPr>
                <w:rFonts w:ascii="仿宋" w:eastAsia="仿宋" w:hAnsi="仿宋" w:hint="eastAsia"/>
                <w:lang w:bidi="en-US"/>
              </w:rPr>
              <w:t>mm），参考图4。</w:t>
            </w:r>
          </w:p>
        </w:tc>
        <w:tc>
          <w:tcPr>
            <w:tcW w:w="920" w:type="dxa"/>
            <w:vAlign w:val="center"/>
          </w:tcPr>
          <w:p w14:paraId="68427588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rPr>
                <w:rFonts w:ascii="仿宋" w:eastAsia="仿宋" w:hAnsi="仿宋"/>
                <w:lang w:bidi="en-US"/>
              </w:rPr>
            </w:pPr>
            <w:r w:rsidRPr="00F7599E">
              <w:rPr>
                <w:rFonts w:ascii="仿宋" w:eastAsia="仿宋" w:hAnsi="仿宋" w:hint="eastAsia"/>
                <w:lang w:bidi="en-US"/>
              </w:rPr>
              <w:t>450根</w:t>
            </w:r>
          </w:p>
        </w:tc>
        <w:tc>
          <w:tcPr>
            <w:tcW w:w="3190" w:type="dxa"/>
            <w:vAlign w:val="center"/>
          </w:tcPr>
          <w:p w14:paraId="58A3D246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rPr>
                <w:rFonts w:ascii="仿宋" w:eastAsia="仿宋" w:hAnsi="仿宋"/>
                <w:lang w:bidi="en-US"/>
              </w:rPr>
            </w:pPr>
            <w:r w:rsidRPr="00F7599E">
              <w:rPr>
                <w:rFonts w:ascii="仿宋" w:eastAsia="仿宋" w:hAnsi="仿宋" w:hint="eastAsia"/>
                <w:lang w:bidi="en-US"/>
              </w:rPr>
              <w:t>外形尺寸按GB/T1804-2000-V级</w:t>
            </w:r>
          </w:p>
          <w:p w14:paraId="1FC6A88A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rPr>
                <w:rFonts w:ascii="仿宋" w:eastAsia="仿宋" w:hAnsi="仿宋"/>
                <w:lang w:bidi="en-US"/>
              </w:rPr>
            </w:pPr>
            <w:r w:rsidRPr="00F7599E">
              <w:rPr>
                <w:rFonts w:ascii="仿宋" w:eastAsia="仿宋" w:hAnsi="仿宋" w:hint="eastAsia"/>
                <w:lang w:bidi="en-US"/>
              </w:rPr>
              <w:t>注意铜铝过渡处理</w:t>
            </w:r>
          </w:p>
          <w:p w14:paraId="233C7932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rPr>
                <w:rFonts w:ascii="仿宋" w:eastAsia="仿宋" w:hAnsi="仿宋"/>
                <w:lang w:bidi="en-US"/>
              </w:rPr>
            </w:pPr>
            <w:r w:rsidRPr="00F7599E">
              <w:rPr>
                <w:rFonts w:ascii="仿宋" w:eastAsia="仿宋" w:hAnsi="仿宋" w:hint="eastAsia"/>
                <w:lang w:bidi="en-US"/>
              </w:rPr>
              <w:t>软连接箔片厚度不大于 0.1mm</w:t>
            </w:r>
          </w:p>
          <w:p w14:paraId="62023C71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rPr>
                <w:rFonts w:ascii="仿宋" w:eastAsia="仿宋" w:hAnsi="仿宋"/>
                <w:lang w:bidi="en-US"/>
              </w:rPr>
            </w:pPr>
            <w:r w:rsidRPr="00F7599E">
              <w:rPr>
                <w:rFonts w:ascii="仿宋" w:eastAsia="仿宋" w:hAnsi="仿宋" w:hint="eastAsia"/>
                <w:lang w:bidi="en-US"/>
              </w:rPr>
              <w:t xml:space="preserve">软连接调整长度应大于 </w:t>
            </w:r>
            <w:r w:rsidRPr="00F7599E">
              <w:rPr>
                <w:rFonts w:ascii="仿宋" w:eastAsia="仿宋" w:hAnsi="仿宋"/>
                <w:lang w:bidi="en-US"/>
              </w:rPr>
              <w:t>5</w:t>
            </w:r>
            <w:r w:rsidRPr="00F7599E">
              <w:rPr>
                <w:rFonts w:ascii="仿宋" w:eastAsia="仿宋" w:hAnsi="仿宋" w:hint="eastAsia"/>
                <w:lang w:bidi="en-US"/>
              </w:rPr>
              <w:t>0mm</w:t>
            </w:r>
          </w:p>
          <w:p w14:paraId="0AD5AD9F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rPr>
                <w:rFonts w:ascii="仿宋" w:eastAsia="仿宋" w:hAnsi="仿宋"/>
                <w:lang w:bidi="en-US"/>
              </w:rPr>
            </w:pPr>
            <w:r w:rsidRPr="00F7599E">
              <w:rPr>
                <w:rFonts w:ascii="仿宋" w:eastAsia="仿宋" w:hAnsi="仿宋" w:hint="eastAsia"/>
                <w:lang w:bidi="en-US"/>
              </w:rPr>
              <w:lastRenderedPageBreak/>
              <w:t>软连接抗80kN拉力测试，无损坏和缺陷</w:t>
            </w:r>
          </w:p>
        </w:tc>
      </w:tr>
      <w:tr w:rsidR="00F7599E" w:rsidRPr="00F7599E" w14:paraId="52AF5829" w14:textId="77777777" w:rsidTr="001751C4">
        <w:trPr>
          <w:trHeight w:val="560"/>
        </w:trPr>
        <w:tc>
          <w:tcPr>
            <w:tcW w:w="800" w:type="dxa"/>
            <w:vAlign w:val="center"/>
          </w:tcPr>
          <w:p w14:paraId="375347CF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仿宋" w:eastAsia="仿宋" w:hAnsi="仿宋"/>
                <w:lang w:bidi="en-US"/>
              </w:rPr>
            </w:pPr>
            <w:r w:rsidRPr="00F7599E">
              <w:rPr>
                <w:rFonts w:ascii="仿宋" w:eastAsia="仿宋" w:hAnsi="仿宋" w:hint="eastAsia"/>
                <w:lang w:bidi="en-US"/>
              </w:rPr>
              <w:lastRenderedPageBreak/>
              <w:t>8</w:t>
            </w:r>
          </w:p>
        </w:tc>
        <w:tc>
          <w:tcPr>
            <w:tcW w:w="4724" w:type="dxa"/>
            <w:vAlign w:val="center"/>
          </w:tcPr>
          <w:p w14:paraId="10F6A6F8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rPr>
                <w:rFonts w:ascii="仿宋" w:eastAsia="仿宋" w:hAnsi="仿宋"/>
                <w:lang w:bidi="en-US"/>
              </w:rPr>
            </w:pPr>
            <w:r w:rsidRPr="00F7599E">
              <w:rPr>
                <w:rFonts w:ascii="仿宋" w:eastAsia="仿宋" w:hAnsi="仿宋" w:hint="eastAsia"/>
                <w:lang w:bidi="en-US"/>
              </w:rPr>
              <w:t>2#软连接15×55×500（W×D×L</w:t>
            </w:r>
            <w:r w:rsidRPr="00F7599E">
              <w:rPr>
                <w:rFonts w:ascii="仿宋" w:eastAsia="仿宋" w:hAnsi="仿宋"/>
                <w:lang w:bidi="en-US"/>
              </w:rPr>
              <w:t xml:space="preserve"> </w:t>
            </w:r>
            <w:r w:rsidRPr="00F7599E">
              <w:rPr>
                <w:rFonts w:ascii="仿宋" w:eastAsia="仿宋" w:hAnsi="仿宋" w:hint="eastAsia"/>
                <w:lang w:bidi="en-US"/>
              </w:rPr>
              <w:t>mm），参考图5。</w:t>
            </w:r>
          </w:p>
        </w:tc>
        <w:tc>
          <w:tcPr>
            <w:tcW w:w="920" w:type="dxa"/>
            <w:vAlign w:val="center"/>
          </w:tcPr>
          <w:p w14:paraId="6170389B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rPr>
                <w:rFonts w:ascii="仿宋" w:eastAsia="仿宋" w:hAnsi="仿宋"/>
                <w:lang w:bidi="en-US"/>
              </w:rPr>
            </w:pPr>
            <w:r w:rsidRPr="00F7599E">
              <w:rPr>
                <w:rFonts w:ascii="仿宋" w:eastAsia="仿宋" w:hAnsi="仿宋" w:hint="eastAsia"/>
                <w:lang w:bidi="en-US"/>
              </w:rPr>
              <w:t>700根</w:t>
            </w:r>
          </w:p>
        </w:tc>
        <w:tc>
          <w:tcPr>
            <w:tcW w:w="3190" w:type="dxa"/>
            <w:vAlign w:val="center"/>
          </w:tcPr>
          <w:p w14:paraId="29387B36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rPr>
                <w:rFonts w:ascii="仿宋" w:eastAsia="仿宋" w:hAnsi="仿宋"/>
                <w:lang w:bidi="en-US"/>
              </w:rPr>
            </w:pPr>
            <w:r w:rsidRPr="00F7599E">
              <w:rPr>
                <w:rFonts w:ascii="仿宋" w:eastAsia="仿宋" w:hAnsi="仿宋" w:hint="eastAsia"/>
                <w:lang w:bidi="en-US"/>
              </w:rPr>
              <w:t>外形尺寸按GB/T1804-2000-V级</w:t>
            </w:r>
          </w:p>
          <w:p w14:paraId="76DB857B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rPr>
                <w:rFonts w:ascii="仿宋" w:eastAsia="仿宋" w:hAnsi="仿宋"/>
                <w:lang w:bidi="en-US"/>
              </w:rPr>
            </w:pPr>
            <w:r w:rsidRPr="00F7599E">
              <w:rPr>
                <w:rFonts w:ascii="仿宋" w:eastAsia="仿宋" w:hAnsi="仿宋" w:hint="eastAsia"/>
                <w:lang w:bidi="en-US"/>
              </w:rPr>
              <w:t>注意铜铝过渡处理</w:t>
            </w:r>
          </w:p>
          <w:p w14:paraId="5E9CA8BB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rPr>
                <w:rFonts w:ascii="仿宋" w:eastAsia="仿宋" w:hAnsi="仿宋"/>
                <w:lang w:bidi="en-US"/>
              </w:rPr>
            </w:pPr>
            <w:r w:rsidRPr="00F7599E">
              <w:rPr>
                <w:rFonts w:ascii="仿宋" w:eastAsia="仿宋" w:hAnsi="仿宋" w:hint="eastAsia"/>
                <w:lang w:bidi="en-US"/>
              </w:rPr>
              <w:t>软连接箔片厚度不大于 0.1mm</w:t>
            </w:r>
          </w:p>
          <w:p w14:paraId="3B020140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rPr>
                <w:rFonts w:ascii="仿宋" w:eastAsia="仿宋" w:hAnsi="仿宋"/>
                <w:lang w:bidi="en-US"/>
              </w:rPr>
            </w:pPr>
            <w:r w:rsidRPr="00F7599E">
              <w:rPr>
                <w:rFonts w:ascii="仿宋" w:eastAsia="仿宋" w:hAnsi="仿宋" w:hint="eastAsia"/>
                <w:lang w:bidi="en-US"/>
              </w:rPr>
              <w:t xml:space="preserve">软连接调整长度应大于 </w:t>
            </w:r>
            <w:r w:rsidRPr="00F7599E">
              <w:rPr>
                <w:rFonts w:ascii="仿宋" w:eastAsia="仿宋" w:hAnsi="仿宋"/>
                <w:lang w:bidi="en-US"/>
              </w:rPr>
              <w:t>5</w:t>
            </w:r>
            <w:r w:rsidRPr="00F7599E">
              <w:rPr>
                <w:rFonts w:ascii="仿宋" w:eastAsia="仿宋" w:hAnsi="仿宋" w:hint="eastAsia"/>
                <w:lang w:bidi="en-US"/>
              </w:rPr>
              <w:t>0mm</w:t>
            </w:r>
          </w:p>
          <w:p w14:paraId="56F6BCA1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rPr>
                <w:rFonts w:ascii="仿宋" w:eastAsia="仿宋" w:hAnsi="仿宋"/>
                <w:lang w:bidi="en-US"/>
              </w:rPr>
            </w:pPr>
            <w:r w:rsidRPr="00F7599E">
              <w:rPr>
                <w:rFonts w:ascii="仿宋" w:eastAsia="仿宋" w:hAnsi="仿宋" w:hint="eastAsia"/>
                <w:lang w:bidi="en-US"/>
              </w:rPr>
              <w:t>软连接抗80kN拉力测试，无损坏和缺陷</w:t>
            </w:r>
          </w:p>
        </w:tc>
      </w:tr>
      <w:tr w:rsidR="00F7599E" w:rsidRPr="00F7599E" w14:paraId="116FF482" w14:textId="77777777" w:rsidTr="001751C4">
        <w:trPr>
          <w:trHeight w:val="360"/>
        </w:trPr>
        <w:tc>
          <w:tcPr>
            <w:tcW w:w="800" w:type="dxa"/>
            <w:vAlign w:val="center"/>
          </w:tcPr>
          <w:p w14:paraId="2BD5F769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仿宋" w:eastAsia="仿宋" w:hAnsi="仿宋"/>
                <w:lang w:bidi="en-US"/>
              </w:rPr>
            </w:pPr>
            <w:r w:rsidRPr="00F7599E">
              <w:rPr>
                <w:rFonts w:ascii="仿宋" w:eastAsia="仿宋" w:hAnsi="仿宋" w:hint="eastAsia"/>
                <w:lang w:bidi="en-US"/>
              </w:rPr>
              <w:t>9</w:t>
            </w:r>
          </w:p>
        </w:tc>
        <w:tc>
          <w:tcPr>
            <w:tcW w:w="4724" w:type="dxa"/>
            <w:vAlign w:val="center"/>
          </w:tcPr>
          <w:p w14:paraId="4A813ACE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rPr>
                <w:rFonts w:ascii="仿宋" w:eastAsia="仿宋" w:hAnsi="仿宋"/>
                <w:lang w:bidi="en-US"/>
              </w:rPr>
            </w:pPr>
            <w:r w:rsidRPr="00F7599E">
              <w:rPr>
                <w:rFonts w:ascii="仿宋" w:eastAsia="仿宋" w:hAnsi="仿宋" w:hint="eastAsia"/>
                <w:lang w:bidi="en-US"/>
              </w:rPr>
              <w:t>焊接用铝排， 150×10×410（W×D×L</w:t>
            </w:r>
            <w:r w:rsidRPr="00F7599E">
              <w:rPr>
                <w:rFonts w:ascii="仿宋" w:eastAsia="仿宋" w:hAnsi="仿宋"/>
                <w:lang w:bidi="en-US"/>
              </w:rPr>
              <w:t xml:space="preserve"> </w:t>
            </w:r>
            <w:r w:rsidRPr="00F7599E">
              <w:rPr>
                <w:rFonts w:ascii="仿宋" w:eastAsia="仿宋" w:hAnsi="仿宋" w:hint="eastAsia"/>
                <w:lang w:bidi="en-US"/>
              </w:rPr>
              <w:t xml:space="preserve"> mm），6061。</w:t>
            </w:r>
          </w:p>
        </w:tc>
        <w:tc>
          <w:tcPr>
            <w:tcW w:w="920" w:type="dxa"/>
            <w:vAlign w:val="center"/>
          </w:tcPr>
          <w:p w14:paraId="5AB9CB7F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rPr>
                <w:rFonts w:ascii="仿宋" w:eastAsia="仿宋" w:hAnsi="仿宋"/>
                <w:lang w:bidi="en-US"/>
              </w:rPr>
            </w:pPr>
            <w:r w:rsidRPr="00F7599E">
              <w:rPr>
                <w:rFonts w:ascii="仿宋" w:eastAsia="仿宋" w:hAnsi="仿宋" w:hint="eastAsia"/>
                <w:lang w:bidi="en-US"/>
              </w:rPr>
              <w:t>1900块</w:t>
            </w:r>
          </w:p>
        </w:tc>
        <w:tc>
          <w:tcPr>
            <w:tcW w:w="3190" w:type="dxa"/>
            <w:vAlign w:val="center"/>
          </w:tcPr>
          <w:p w14:paraId="24C0BF19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rPr>
                <w:rFonts w:ascii="仿宋" w:eastAsia="仿宋" w:hAnsi="仿宋"/>
                <w:lang w:bidi="en-US"/>
              </w:rPr>
            </w:pPr>
            <w:r w:rsidRPr="00F7599E">
              <w:rPr>
                <w:rFonts w:ascii="仿宋" w:eastAsia="仿宋" w:hAnsi="仿宋" w:hint="eastAsia"/>
                <w:lang w:bidi="en-US"/>
              </w:rPr>
              <w:t>外形尺寸按GB/T1804-2000-V级</w:t>
            </w:r>
          </w:p>
        </w:tc>
      </w:tr>
      <w:tr w:rsidR="00F7599E" w:rsidRPr="00F7599E" w14:paraId="65E59EC0" w14:textId="77777777" w:rsidTr="001751C4">
        <w:trPr>
          <w:trHeight w:val="360"/>
        </w:trPr>
        <w:tc>
          <w:tcPr>
            <w:tcW w:w="800" w:type="dxa"/>
            <w:vAlign w:val="center"/>
          </w:tcPr>
          <w:p w14:paraId="0F03CB36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仿宋" w:eastAsia="仿宋" w:hAnsi="仿宋"/>
                <w:lang w:bidi="en-US"/>
              </w:rPr>
            </w:pPr>
            <w:r w:rsidRPr="00F7599E">
              <w:rPr>
                <w:rFonts w:ascii="仿宋" w:eastAsia="仿宋" w:hAnsi="仿宋" w:hint="eastAsia"/>
                <w:lang w:bidi="en-US"/>
              </w:rPr>
              <w:t>10</w:t>
            </w:r>
          </w:p>
        </w:tc>
        <w:tc>
          <w:tcPr>
            <w:tcW w:w="4724" w:type="dxa"/>
            <w:vAlign w:val="center"/>
          </w:tcPr>
          <w:p w14:paraId="1F97A1FF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rPr>
                <w:rFonts w:ascii="仿宋" w:eastAsia="仿宋" w:hAnsi="仿宋"/>
                <w:lang w:bidi="en-US"/>
              </w:rPr>
            </w:pPr>
            <w:r w:rsidRPr="00F7599E">
              <w:rPr>
                <w:rFonts w:ascii="仿宋" w:eastAsia="仿宋" w:hAnsi="仿宋" w:hint="eastAsia"/>
                <w:lang w:bidi="en-US"/>
              </w:rPr>
              <w:t>支撑瓷瓶</w:t>
            </w:r>
          </w:p>
        </w:tc>
        <w:tc>
          <w:tcPr>
            <w:tcW w:w="920" w:type="dxa"/>
            <w:vAlign w:val="center"/>
          </w:tcPr>
          <w:p w14:paraId="172E8323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rPr>
                <w:rFonts w:ascii="仿宋" w:eastAsia="仿宋" w:hAnsi="仿宋"/>
                <w:lang w:bidi="en-US"/>
              </w:rPr>
            </w:pPr>
            <w:r w:rsidRPr="00F7599E">
              <w:rPr>
                <w:rFonts w:ascii="仿宋" w:eastAsia="仿宋" w:hAnsi="仿宋" w:hint="eastAsia"/>
                <w:lang w:bidi="en-US"/>
              </w:rPr>
              <w:t>1</w:t>
            </w:r>
            <w:r w:rsidRPr="00F7599E">
              <w:rPr>
                <w:rFonts w:ascii="仿宋" w:eastAsia="仿宋" w:hAnsi="仿宋"/>
                <w:lang w:bidi="en-US"/>
              </w:rPr>
              <w:t>8</w:t>
            </w:r>
            <w:r w:rsidRPr="00F7599E">
              <w:rPr>
                <w:rFonts w:ascii="仿宋" w:eastAsia="仿宋" w:hAnsi="仿宋" w:hint="eastAsia"/>
                <w:lang w:bidi="en-US"/>
              </w:rPr>
              <w:t>0个</w:t>
            </w:r>
          </w:p>
        </w:tc>
        <w:tc>
          <w:tcPr>
            <w:tcW w:w="3190" w:type="dxa"/>
            <w:vAlign w:val="center"/>
          </w:tcPr>
          <w:p w14:paraId="6E69A4D6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rPr>
                <w:rFonts w:ascii="仿宋" w:eastAsia="仿宋" w:hAnsi="仿宋"/>
                <w:lang w:bidi="en-US"/>
              </w:rPr>
            </w:pPr>
            <w:r w:rsidRPr="00F7599E">
              <w:rPr>
                <w:rFonts w:ascii="仿宋" w:eastAsia="仿宋" w:hAnsi="仿宋" w:hint="eastAsia"/>
                <w:lang w:bidi="en-US"/>
              </w:rPr>
              <w:t>满足2</w:t>
            </w:r>
            <w:r w:rsidRPr="00F7599E">
              <w:rPr>
                <w:rFonts w:ascii="仿宋" w:eastAsia="仿宋" w:hAnsi="仿宋"/>
                <w:lang w:bidi="en-US"/>
              </w:rPr>
              <w:t>0</w:t>
            </w:r>
            <w:r w:rsidRPr="00F7599E">
              <w:rPr>
                <w:rFonts w:ascii="仿宋" w:eastAsia="仿宋" w:hAnsi="仿宋" w:hint="eastAsia"/>
                <w:lang w:bidi="en-US"/>
              </w:rPr>
              <w:t>kV对地电压，总高不小于210mm，弯曲强度不小于8KN，</w:t>
            </w:r>
            <w:proofErr w:type="gramStart"/>
            <w:r w:rsidRPr="00F7599E">
              <w:rPr>
                <w:rFonts w:ascii="仿宋" w:eastAsia="仿宋" w:hAnsi="仿宋" w:hint="eastAsia"/>
                <w:lang w:bidi="en-US"/>
              </w:rPr>
              <w:t>伞数不</w:t>
            </w:r>
            <w:proofErr w:type="gramEnd"/>
            <w:r w:rsidRPr="00F7599E">
              <w:rPr>
                <w:rFonts w:ascii="仿宋" w:eastAsia="仿宋" w:hAnsi="仿宋" w:hint="eastAsia"/>
                <w:lang w:bidi="en-US"/>
              </w:rPr>
              <w:t>少于4</w:t>
            </w:r>
            <w:r w:rsidRPr="00F7599E">
              <w:rPr>
                <w:rFonts w:ascii="仿宋" w:eastAsia="仿宋" w:hAnsi="仿宋"/>
                <w:lang w:bidi="en-US"/>
              </w:rPr>
              <w:t xml:space="preserve"> </w:t>
            </w:r>
          </w:p>
        </w:tc>
      </w:tr>
      <w:tr w:rsidR="00F7599E" w:rsidRPr="00F7599E" w14:paraId="656D10F4" w14:textId="77777777" w:rsidTr="001751C4">
        <w:trPr>
          <w:trHeight w:val="360"/>
        </w:trPr>
        <w:tc>
          <w:tcPr>
            <w:tcW w:w="800" w:type="dxa"/>
            <w:vAlign w:val="center"/>
          </w:tcPr>
          <w:p w14:paraId="35081314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仿宋" w:eastAsia="仿宋" w:hAnsi="仿宋"/>
                <w:lang w:bidi="en-US"/>
              </w:rPr>
            </w:pPr>
            <w:r w:rsidRPr="00F7599E">
              <w:rPr>
                <w:rFonts w:ascii="仿宋" w:eastAsia="仿宋" w:hAnsi="仿宋" w:hint="eastAsia"/>
                <w:lang w:bidi="en-US"/>
              </w:rPr>
              <w:t>11</w:t>
            </w:r>
          </w:p>
        </w:tc>
        <w:tc>
          <w:tcPr>
            <w:tcW w:w="4724" w:type="dxa"/>
            <w:vAlign w:val="center"/>
          </w:tcPr>
          <w:p w14:paraId="11D0AC40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rPr>
                <w:rFonts w:ascii="仿宋" w:eastAsia="仿宋" w:hAnsi="仿宋"/>
                <w:lang w:bidi="en-US"/>
              </w:rPr>
            </w:pPr>
            <w:r w:rsidRPr="00F7599E">
              <w:rPr>
                <w:rFonts w:ascii="仿宋" w:eastAsia="仿宋" w:hAnsi="仿宋" w:hint="eastAsia"/>
                <w:lang w:bidi="en-US"/>
              </w:rPr>
              <w:t>铝排焊接长度，工艺要求参考图6。</w:t>
            </w:r>
          </w:p>
        </w:tc>
        <w:tc>
          <w:tcPr>
            <w:tcW w:w="920" w:type="dxa"/>
            <w:vAlign w:val="center"/>
          </w:tcPr>
          <w:p w14:paraId="0D6CDFC1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rPr>
                <w:rFonts w:ascii="仿宋" w:eastAsia="仿宋" w:hAnsi="仿宋"/>
                <w:lang w:bidi="en-US"/>
              </w:rPr>
            </w:pPr>
            <w:r w:rsidRPr="00F7599E">
              <w:rPr>
                <w:rFonts w:ascii="仿宋" w:eastAsia="仿宋" w:hAnsi="仿宋" w:hint="eastAsia"/>
                <w:lang w:bidi="en-US"/>
              </w:rPr>
              <w:t>2000米</w:t>
            </w:r>
          </w:p>
        </w:tc>
        <w:tc>
          <w:tcPr>
            <w:tcW w:w="3190" w:type="dxa"/>
            <w:vAlign w:val="center"/>
          </w:tcPr>
          <w:p w14:paraId="24D0B40D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rPr>
                <w:rFonts w:ascii="仿宋" w:eastAsia="仿宋" w:hAnsi="仿宋"/>
                <w:lang w:bidi="en-US"/>
              </w:rPr>
            </w:pPr>
            <w:r w:rsidRPr="00F7599E">
              <w:rPr>
                <w:rFonts w:ascii="仿宋" w:eastAsia="仿宋" w:hAnsi="仿宋" w:hint="eastAsia"/>
                <w:lang w:bidi="en-US"/>
              </w:rPr>
              <w:t>外形尺寸按GB/T1804-2000-V级</w:t>
            </w:r>
          </w:p>
          <w:p w14:paraId="75980E64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rPr>
                <w:rFonts w:ascii="仿宋" w:eastAsia="仿宋" w:hAnsi="仿宋"/>
                <w:lang w:bidi="en-US"/>
              </w:rPr>
            </w:pPr>
            <w:r w:rsidRPr="00F7599E">
              <w:rPr>
                <w:rFonts w:ascii="仿宋" w:eastAsia="仿宋" w:hAnsi="仿宋" w:hint="eastAsia"/>
                <w:lang w:bidi="en-US"/>
              </w:rPr>
              <w:t>叠层满焊，焊接示意图见图4，沿着焊接用铝排四周叠层满焊</w:t>
            </w:r>
          </w:p>
        </w:tc>
      </w:tr>
      <w:tr w:rsidR="00F7599E" w:rsidRPr="00F7599E" w14:paraId="1A430E7D" w14:textId="77777777" w:rsidTr="001751C4">
        <w:trPr>
          <w:trHeight w:val="360"/>
        </w:trPr>
        <w:tc>
          <w:tcPr>
            <w:tcW w:w="800" w:type="dxa"/>
            <w:vAlign w:val="center"/>
          </w:tcPr>
          <w:p w14:paraId="24305FF2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仿宋" w:eastAsia="仿宋" w:hAnsi="仿宋"/>
                <w:lang w:bidi="en-US"/>
              </w:rPr>
            </w:pPr>
            <w:r w:rsidRPr="00F7599E">
              <w:rPr>
                <w:rFonts w:ascii="仿宋" w:eastAsia="仿宋" w:hAnsi="仿宋" w:hint="eastAsia"/>
                <w:lang w:bidi="en-US"/>
              </w:rPr>
              <w:t>1</w:t>
            </w:r>
            <w:r w:rsidRPr="00F7599E">
              <w:rPr>
                <w:rFonts w:ascii="仿宋" w:eastAsia="仿宋" w:hAnsi="仿宋"/>
                <w:lang w:bidi="en-US"/>
              </w:rPr>
              <w:t>2</w:t>
            </w:r>
          </w:p>
        </w:tc>
        <w:tc>
          <w:tcPr>
            <w:tcW w:w="4724" w:type="dxa"/>
          </w:tcPr>
          <w:p w14:paraId="6EDD91B1" w14:textId="77777777" w:rsidR="00F7599E" w:rsidRPr="00F7599E" w:rsidRDefault="00F7599E" w:rsidP="001751C4">
            <w:pPr>
              <w:rPr>
                <w:rFonts w:ascii="仿宋" w:eastAsia="仿宋" w:hAnsi="仿宋"/>
              </w:rPr>
            </w:pPr>
            <w:r w:rsidRPr="00F7599E">
              <w:rPr>
                <w:rFonts w:ascii="仿宋" w:eastAsia="仿宋" w:hAnsi="仿宋" w:hint="eastAsia"/>
              </w:rPr>
              <w:t>多</w:t>
            </w:r>
            <w:proofErr w:type="gramStart"/>
            <w:r w:rsidRPr="00F7599E">
              <w:rPr>
                <w:rFonts w:ascii="仿宋" w:eastAsia="仿宋" w:hAnsi="仿宋" w:hint="eastAsia"/>
              </w:rPr>
              <w:t>模铠装</w:t>
            </w:r>
            <w:proofErr w:type="gramEnd"/>
            <w:r w:rsidRPr="00F7599E">
              <w:rPr>
                <w:rFonts w:ascii="仿宋" w:eastAsia="仿宋" w:hAnsi="仿宋" w:hint="eastAsia"/>
              </w:rPr>
              <w:t xml:space="preserve"> 24芯，5</w:t>
            </w:r>
            <w:r w:rsidRPr="00F7599E">
              <w:rPr>
                <w:rFonts w:ascii="仿宋" w:eastAsia="仿宋" w:hAnsi="仿宋"/>
              </w:rPr>
              <w:t>0/125</w:t>
            </w:r>
            <w:r w:rsidRPr="00F7599E">
              <w:rPr>
                <w:rFonts w:ascii="仿宋" w:eastAsia="仿宋" w:hAnsi="仿宋" w:hint="eastAsia"/>
              </w:rPr>
              <w:t>um，2mm外径</w:t>
            </w:r>
          </w:p>
        </w:tc>
        <w:tc>
          <w:tcPr>
            <w:tcW w:w="920" w:type="dxa"/>
          </w:tcPr>
          <w:p w14:paraId="452B17C8" w14:textId="77777777" w:rsidR="00F7599E" w:rsidRPr="00F7599E" w:rsidRDefault="00F7599E" w:rsidP="001751C4">
            <w:pPr>
              <w:rPr>
                <w:rFonts w:ascii="仿宋" w:eastAsia="仿宋" w:hAnsi="仿宋"/>
              </w:rPr>
            </w:pPr>
            <w:r w:rsidRPr="00F7599E">
              <w:rPr>
                <w:rFonts w:ascii="仿宋" w:eastAsia="仿宋" w:hAnsi="仿宋" w:hint="eastAsia"/>
              </w:rPr>
              <w:t>500米</w:t>
            </w:r>
          </w:p>
        </w:tc>
        <w:tc>
          <w:tcPr>
            <w:tcW w:w="3190" w:type="dxa"/>
            <w:vAlign w:val="center"/>
          </w:tcPr>
          <w:p w14:paraId="213C1D76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rPr>
                <w:rFonts w:ascii="仿宋" w:eastAsia="仿宋" w:hAnsi="仿宋"/>
                <w:lang w:bidi="en-US"/>
              </w:rPr>
            </w:pPr>
            <w:r w:rsidRPr="00F7599E">
              <w:rPr>
                <w:rFonts w:ascii="仿宋" w:eastAsia="仿宋" w:hAnsi="仿宋" w:hint="eastAsia"/>
                <w:lang w:bidi="en-US"/>
              </w:rPr>
              <w:t>不少于上述数量</w:t>
            </w:r>
          </w:p>
        </w:tc>
      </w:tr>
      <w:tr w:rsidR="00F7599E" w:rsidRPr="00F7599E" w14:paraId="434D0898" w14:textId="77777777" w:rsidTr="001751C4">
        <w:trPr>
          <w:trHeight w:val="360"/>
        </w:trPr>
        <w:tc>
          <w:tcPr>
            <w:tcW w:w="800" w:type="dxa"/>
            <w:vAlign w:val="center"/>
          </w:tcPr>
          <w:p w14:paraId="198F83FD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仿宋" w:eastAsia="仿宋" w:hAnsi="仿宋"/>
                <w:lang w:bidi="en-US"/>
              </w:rPr>
            </w:pPr>
            <w:r w:rsidRPr="00F7599E">
              <w:rPr>
                <w:rFonts w:ascii="仿宋" w:eastAsia="仿宋" w:hAnsi="仿宋" w:hint="eastAsia"/>
                <w:lang w:bidi="en-US"/>
              </w:rPr>
              <w:t>1</w:t>
            </w:r>
            <w:r w:rsidRPr="00F7599E">
              <w:rPr>
                <w:rFonts w:ascii="仿宋" w:eastAsia="仿宋" w:hAnsi="仿宋"/>
                <w:lang w:bidi="en-US"/>
              </w:rPr>
              <w:t>3</w:t>
            </w:r>
          </w:p>
        </w:tc>
        <w:tc>
          <w:tcPr>
            <w:tcW w:w="4724" w:type="dxa"/>
          </w:tcPr>
          <w:p w14:paraId="31C74BB1" w14:textId="77777777" w:rsidR="00F7599E" w:rsidRPr="00F7599E" w:rsidRDefault="00F7599E" w:rsidP="001751C4">
            <w:pPr>
              <w:rPr>
                <w:rFonts w:ascii="仿宋" w:eastAsia="仿宋" w:hAnsi="仿宋"/>
              </w:rPr>
            </w:pPr>
            <w:r w:rsidRPr="00F7599E">
              <w:rPr>
                <w:rFonts w:ascii="仿宋" w:eastAsia="仿宋" w:hAnsi="仿宋" w:hint="eastAsia"/>
              </w:rPr>
              <w:t>多模ST-ST 20米，5</w:t>
            </w:r>
            <w:r w:rsidRPr="00F7599E">
              <w:rPr>
                <w:rFonts w:ascii="仿宋" w:eastAsia="仿宋" w:hAnsi="仿宋"/>
              </w:rPr>
              <w:t>0/125</w:t>
            </w:r>
            <w:r w:rsidRPr="00F7599E">
              <w:rPr>
                <w:rFonts w:ascii="仿宋" w:eastAsia="仿宋" w:hAnsi="仿宋" w:hint="eastAsia"/>
              </w:rPr>
              <w:t>um，2mm外径</w:t>
            </w:r>
          </w:p>
        </w:tc>
        <w:tc>
          <w:tcPr>
            <w:tcW w:w="920" w:type="dxa"/>
          </w:tcPr>
          <w:p w14:paraId="45AF836B" w14:textId="77777777" w:rsidR="00F7599E" w:rsidRPr="00F7599E" w:rsidRDefault="00F7599E" w:rsidP="001751C4">
            <w:pPr>
              <w:rPr>
                <w:rFonts w:ascii="仿宋" w:eastAsia="仿宋" w:hAnsi="仿宋"/>
              </w:rPr>
            </w:pPr>
            <w:r w:rsidRPr="00F7599E">
              <w:rPr>
                <w:rFonts w:ascii="仿宋" w:eastAsia="仿宋" w:hAnsi="仿宋" w:hint="eastAsia"/>
              </w:rPr>
              <w:t>300根</w:t>
            </w:r>
          </w:p>
        </w:tc>
        <w:tc>
          <w:tcPr>
            <w:tcW w:w="3190" w:type="dxa"/>
          </w:tcPr>
          <w:p w14:paraId="79516999" w14:textId="77777777" w:rsidR="00F7599E" w:rsidRPr="00F7599E" w:rsidRDefault="00F7599E" w:rsidP="001751C4">
            <w:pPr>
              <w:rPr>
                <w:rFonts w:ascii="仿宋" w:eastAsia="仿宋" w:hAnsi="仿宋"/>
              </w:rPr>
            </w:pPr>
            <w:r w:rsidRPr="00F7599E">
              <w:rPr>
                <w:rFonts w:ascii="仿宋" w:eastAsia="仿宋" w:hAnsi="仿宋" w:hint="eastAsia"/>
                <w:lang w:bidi="en-US"/>
              </w:rPr>
              <w:t>不少于上述数量</w:t>
            </w:r>
          </w:p>
        </w:tc>
      </w:tr>
      <w:tr w:rsidR="00F7599E" w:rsidRPr="00F7599E" w14:paraId="7FFCF4E7" w14:textId="77777777" w:rsidTr="001751C4">
        <w:trPr>
          <w:trHeight w:val="360"/>
        </w:trPr>
        <w:tc>
          <w:tcPr>
            <w:tcW w:w="800" w:type="dxa"/>
            <w:vAlign w:val="center"/>
          </w:tcPr>
          <w:p w14:paraId="7D4F8C5A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仿宋" w:eastAsia="仿宋" w:hAnsi="仿宋"/>
                <w:lang w:bidi="en-US"/>
              </w:rPr>
            </w:pPr>
            <w:r w:rsidRPr="00F7599E">
              <w:rPr>
                <w:rFonts w:ascii="仿宋" w:eastAsia="仿宋" w:hAnsi="仿宋" w:hint="eastAsia"/>
                <w:lang w:bidi="en-US"/>
              </w:rPr>
              <w:t>1</w:t>
            </w:r>
            <w:r w:rsidRPr="00F7599E">
              <w:rPr>
                <w:rFonts w:ascii="仿宋" w:eastAsia="仿宋" w:hAnsi="仿宋"/>
                <w:lang w:bidi="en-US"/>
              </w:rPr>
              <w:t>4</w:t>
            </w:r>
          </w:p>
        </w:tc>
        <w:tc>
          <w:tcPr>
            <w:tcW w:w="4724" w:type="dxa"/>
          </w:tcPr>
          <w:p w14:paraId="6FC8506E" w14:textId="77777777" w:rsidR="00F7599E" w:rsidRPr="00F7599E" w:rsidRDefault="00F7599E" w:rsidP="001751C4">
            <w:pPr>
              <w:rPr>
                <w:rFonts w:ascii="仿宋" w:eastAsia="仿宋" w:hAnsi="仿宋"/>
              </w:rPr>
            </w:pPr>
            <w:r w:rsidRPr="00F7599E">
              <w:rPr>
                <w:rFonts w:ascii="仿宋" w:eastAsia="仿宋" w:hAnsi="仿宋" w:hint="eastAsia"/>
              </w:rPr>
              <w:t>多模ST-ST 2米，5</w:t>
            </w:r>
            <w:r w:rsidRPr="00F7599E">
              <w:rPr>
                <w:rFonts w:ascii="仿宋" w:eastAsia="仿宋" w:hAnsi="仿宋"/>
              </w:rPr>
              <w:t>0/125</w:t>
            </w:r>
            <w:r w:rsidRPr="00F7599E">
              <w:rPr>
                <w:rFonts w:ascii="仿宋" w:eastAsia="仿宋" w:hAnsi="仿宋" w:hint="eastAsia"/>
              </w:rPr>
              <w:t>um，2mm外径</w:t>
            </w:r>
          </w:p>
        </w:tc>
        <w:tc>
          <w:tcPr>
            <w:tcW w:w="920" w:type="dxa"/>
          </w:tcPr>
          <w:p w14:paraId="72C26FFD" w14:textId="77777777" w:rsidR="00F7599E" w:rsidRPr="00F7599E" w:rsidRDefault="00F7599E" w:rsidP="001751C4">
            <w:pPr>
              <w:rPr>
                <w:rFonts w:ascii="仿宋" w:eastAsia="仿宋" w:hAnsi="仿宋"/>
              </w:rPr>
            </w:pPr>
            <w:r w:rsidRPr="00F7599E">
              <w:rPr>
                <w:rFonts w:ascii="仿宋" w:eastAsia="仿宋" w:hAnsi="仿宋" w:hint="eastAsia"/>
              </w:rPr>
              <w:t>400根</w:t>
            </w:r>
          </w:p>
        </w:tc>
        <w:tc>
          <w:tcPr>
            <w:tcW w:w="3190" w:type="dxa"/>
          </w:tcPr>
          <w:p w14:paraId="284F29A2" w14:textId="77777777" w:rsidR="00F7599E" w:rsidRPr="00F7599E" w:rsidRDefault="00F7599E" w:rsidP="001751C4">
            <w:pPr>
              <w:rPr>
                <w:rFonts w:ascii="仿宋" w:eastAsia="仿宋" w:hAnsi="仿宋"/>
              </w:rPr>
            </w:pPr>
            <w:r w:rsidRPr="00F7599E">
              <w:rPr>
                <w:rFonts w:ascii="仿宋" w:eastAsia="仿宋" w:hAnsi="仿宋" w:hint="eastAsia"/>
                <w:lang w:bidi="en-US"/>
              </w:rPr>
              <w:t>不少于上述数量</w:t>
            </w:r>
          </w:p>
        </w:tc>
      </w:tr>
      <w:tr w:rsidR="00F7599E" w:rsidRPr="00F7599E" w14:paraId="27344B3C" w14:textId="77777777" w:rsidTr="001751C4">
        <w:trPr>
          <w:trHeight w:val="360"/>
        </w:trPr>
        <w:tc>
          <w:tcPr>
            <w:tcW w:w="800" w:type="dxa"/>
            <w:vAlign w:val="center"/>
          </w:tcPr>
          <w:p w14:paraId="264C45F2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仿宋" w:eastAsia="仿宋" w:hAnsi="仿宋"/>
                <w:lang w:bidi="en-US"/>
              </w:rPr>
            </w:pPr>
            <w:r w:rsidRPr="00F7599E">
              <w:rPr>
                <w:rFonts w:ascii="仿宋" w:eastAsia="仿宋" w:hAnsi="仿宋" w:hint="eastAsia"/>
                <w:lang w:bidi="en-US"/>
              </w:rPr>
              <w:t>1</w:t>
            </w:r>
            <w:r w:rsidRPr="00F7599E">
              <w:rPr>
                <w:rFonts w:ascii="仿宋" w:eastAsia="仿宋" w:hAnsi="仿宋"/>
                <w:lang w:bidi="en-US"/>
              </w:rPr>
              <w:t>5</w:t>
            </w:r>
          </w:p>
        </w:tc>
        <w:tc>
          <w:tcPr>
            <w:tcW w:w="4724" w:type="dxa"/>
          </w:tcPr>
          <w:p w14:paraId="57240A7D" w14:textId="77777777" w:rsidR="00F7599E" w:rsidRPr="00F7599E" w:rsidRDefault="00F7599E" w:rsidP="001751C4">
            <w:pPr>
              <w:rPr>
                <w:rFonts w:ascii="仿宋" w:eastAsia="仿宋" w:hAnsi="仿宋"/>
              </w:rPr>
            </w:pPr>
            <w:r w:rsidRPr="00F7599E">
              <w:rPr>
                <w:rFonts w:ascii="仿宋" w:eastAsia="仿宋" w:hAnsi="仿宋"/>
              </w:rPr>
              <w:t>RVV4</w:t>
            </w:r>
            <w:r w:rsidRPr="00F7599E">
              <w:rPr>
                <w:rFonts w:ascii="仿宋" w:eastAsia="仿宋" w:hAnsi="仿宋" w:hint="eastAsia"/>
                <w:lang w:bidi="en-US"/>
              </w:rPr>
              <w:t>×</w:t>
            </w:r>
            <w:r w:rsidRPr="00F7599E">
              <w:rPr>
                <w:rFonts w:ascii="仿宋" w:eastAsia="仿宋" w:hAnsi="仿宋"/>
              </w:rPr>
              <w:t>4</w:t>
            </w:r>
          </w:p>
        </w:tc>
        <w:tc>
          <w:tcPr>
            <w:tcW w:w="920" w:type="dxa"/>
          </w:tcPr>
          <w:p w14:paraId="1CB33262" w14:textId="77777777" w:rsidR="00F7599E" w:rsidRPr="00F7599E" w:rsidRDefault="00F7599E" w:rsidP="001751C4">
            <w:pPr>
              <w:rPr>
                <w:rFonts w:ascii="仿宋" w:eastAsia="仿宋" w:hAnsi="仿宋"/>
              </w:rPr>
            </w:pPr>
            <w:r w:rsidRPr="00F7599E">
              <w:rPr>
                <w:rFonts w:ascii="仿宋" w:eastAsia="仿宋" w:hAnsi="仿宋" w:hint="eastAsia"/>
              </w:rPr>
              <w:t>2000米</w:t>
            </w:r>
          </w:p>
        </w:tc>
        <w:tc>
          <w:tcPr>
            <w:tcW w:w="3190" w:type="dxa"/>
          </w:tcPr>
          <w:p w14:paraId="21A08C55" w14:textId="77777777" w:rsidR="00F7599E" w:rsidRPr="00F7599E" w:rsidRDefault="00F7599E" w:rsidP="001751C4">
            <w:pPr>
              <w:rPr>
                <w:rFonts w:ascii="仿宋" w:eastAsia="仿宋" w:hAnsi="仿宋"/>
              </w:rPr>
            </w:pPr>
            <w:r w:rsidRPr="00F7599E">
              <w:rPr>
                <w:rFonts w:ascii="仿宋" w:eastAsia="仿宋" w:hAnsi="仿宋" w:hint="eastAsia"/>
                <w:lang w:bidi="en-US"/>
              </w:rPr>
              <w:t>不少于上述数量</w:t>
            </w:r>
          </w:p>
        </w:tc>
      </w:tr>
      <w:tr w:rsidR="00F7599E" w:rsidRPr="00F7599E" w14:paraId="53B5A4BB" w14:textId="77777777" w:rsidTr="001751C4">
        <w:trPr>
          <w:trHeight w:val="360"/>
        </w:trPr>
        <w:tc>
          <w:tcPr>
            <w:tcW w:w="800" w:type="dxa"/>
            <w:vAlign w:val="center"/>
          </w:tcPr>
          <w:p w14:paraId="1C36F2AC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仿宋" w:eastAsia="仿宋" w:hAnsi="仿宋"/>
                <w:lang w:bidi="en-US"/>
              </w:rPr>
            </w:pPr>
            <w:r w:rsidRPr="00F7599E">
              <w:rPr>
                <w:rFonts w:ascii="仿宋" w:eastAsia="仿宋" w:hAnsi="仿宋" w:hint="eastAsia"/>
                <w:lang w:bidi="en-US"/>
              </w:rPr>
              <w:t>1</w:t>
            </w:r>
            <w:r w:rsidRPr="00F7599E">
              <w:rPr>
                <w:rFonts w:ascii="仿宋" w:eastAsia="仿宋" w:hAnsi="仿宋"/>
                <w:lang w:bidi="en-US"/>
              </w:rPr>
              <w:t>6</w:t>
            </w:r>
          </w:p>
        </w:tc>
        <w:tc>
          <w:tcPr>
            <w:tcW w:w="4724" w:type="dxa"/>
          </w:tcPr>
          <w:p w14:paraId="03087AF8" w14:textId="77777777" w:rsidR="00F7599E" w:rsidRPr="00F7599E" w:rsidRDefault="00F7599E" w:rsidP="001751C4">
            <w:pPr>
              <w:rPr>
                <w:rFonts w:ascii="仿宋" w:eastAsia="仿宋" w:hAnsi="仿宋"/>
              </w:rPr>
            </w:pPr>
            <w:r w:rsidRPr="00F7599E">
              <w:rPr>
                <w:rFonts w:ascii="仿宋" w:eastAsia="仿宋" w:hAnsi="仿宋" w:hint="eastAsia"/>
              </w:rPr>
              <w:t>RVVP屏蔽电缆0.5</w:t>
            </w:r>
            <w:r w:rsidRPr="00F7599E">
              <w:rPr>
                <w:rFonts w:ascii="仿宋" w:eastAsia="仿宋" w:hAnsi="仿宋" w:hint="eastAsia"/>
                <w:lang w:bidi="en-US"/>
              </w:rPr>
              <w:t>×</w:t>
            </w:r>
            <w:r w:rsidRPr="00F7599E">
              <w:rPr>
                <w:rFonts w:ascii="仿宋" w:eastAsia="仿宋" w:hAnsi="仿宋" w:hint="eastAsia"/>
              </w:rPr>
              <w:t>4</w:t>
            </w:r>
          </w:p>
        </w:tc>
        <w:tc>
          <w:tcPr>
            <w:tcW w:w="920" w:type="dxa"/>
          </w:tcPr>
          <w:p w14:paraId="77621E55" w14:textId="77777777" w:rsidR="00F7599E" w:rsidRPr="00F7599E" w:rsidRDefault="00F7599E" w:rsidP="001751C4">
            <w:pPr>
              <w:rPr>
                <w:rFonts w:ascii="仿宋" w:eastAsia="仿宋" w:hAnsi="仿宋"/>
              </w:rPr>
            </w:pPr>
            <w:r w:rsidRPr="00F7599E">
              <w:rPr>
                <w:rFonts w:ascii="仿宋" w:eastAsia="仿宋" w:hAnsi="仿宋" w:hint="eastAsia"/>
              </w:rPr>
              <w:t>2000米</w:t>
            </w:r>
          </w:p>
        </w:tc>
        <w:tc>
          <w:tcPr>
            <w:tcW w:w="3190" w:type="dxa"/>
          </w:tcPr>
          <w:p w14:paraId="0A32A376" w14:textId="77777777" w:rsidR="00F7599E" w:rsidRPr="00F7599E" w:rsidRDefault="00F7599E" w:rsidP="001751C4">
            <w:pPr>
              <w:rPr>
                <w:rFonts w:ascii="仿宋" w:eastAsia="仿宋" w:hAnsi="仿宋"/>
              </w:rPr>
            </w:pPr>
            <w:r w:rsidRPr="00F7599E">
              <w:rPr>
                <w:rFonts w:ascii="仿宋" w:eastAsia="仿宋" w:hAnsi="仿宋" w:hint="eastAsia"/>
                <w:lang w:bidi="en-US"/>
              </w:rPr>
              <w:t>不少于上述数量</w:t>
            </w:r>
          </w:p>
        </w:tc>
      </w:tr>
      <w:tr w:rsidR="00F7599E" w:rsidRPr="00F7599E" w14:paraId="35E5AF25" w14:textId="77777777" w:rsidTr="001751C4">
        <w:trPr>
          <w:trHeight w:val="360"/>
        </w:trPr>
        <w:tc>
          <w:tcPr>
            <w:tcW w:w="800" w:type="dxa"/>
            <w:vAlign w:val="center"/>
          </w:tcPr>
          <w:p w14:paraId="7A7D82FB" w14:textId="77777777" w:rsidR="00F7599E" w:rsidRPr="00F7599E" w:rsidRDefault="00F7599E" w:rsidP="001751C4">
            <w:pPr>
              <w:widowControl/>
              <w:adjustRightInd w:val="0"/>
              <w:snapToGrid w:val="0"/>
              <w:spacing w:line="360" w:lineRule="auto"/>
              <w:jc w:val="center"/>
              <w:rPr>
                <w:rFonts w:ascii="仿宋" w:eastAsia="仿宋" w:hAnsi="仿宋"/>
                <w:lang w:bidi="en-US"/>
              </w:rPr>
            </w:pPr>
            <w:r w:rsidRPr="00F7599E">
              <w:rPr>
                <w:rFonts w:ascii="仿宋" w:eastAsia="仿宋" w:hAnsi="仿宋" w:hint="eastAsia"/>
                <w:lang w:bidi="en-US"/>
              </w:rPr>
              <w:t>1</w:t>
            </w:r>
            <w:r w:rsidRPr="00F7599E">
              <w:rPr>
                <w:rFonts w:ascii="仿宋" w:eastAsia="仿宋" w:hAnsi="仿宋"/>
                <w:lang w:bidi="en-US"/>
              </w:rPr>
              <w:t>7</w:t>
            </w:r>
          </w:p>
        </w:tc>
        <w:tc>
          <w:tcPr>
            <w:tcW w:w="4724" w:type="dxa"/>
          </w:tcPr>
          <w:p w14:paraId="3C16CA59" w14:textId="77777777" w:rsidR="00F7599E" w:rsidRPr="00F7599E" w:rsidRDefault="00F7599E" w:rsidP="001751C4">
            <w:pPr>
              <w:rPr>
                <w:rFonts w:ascii="仿宋" w:eastAsia="仿宋" w:hAnsi="仿宋"/>
              </w:rPr>
            </w:pPr>
            <w:r w:rsidRPr="00F7599E">
              <w:rPr>
                <w:rFonts w:ascii="仿宋" w:eastAsia="仿宋" w:hAnsi="仿宋" w:hint="eastAsia"/>
              </w:rPr>
              <w:t>镀锌槽式不锈钢200</w:t>
            </w:r>
            <w:r w:rsidRPr="00F7599E">
              <w:rPr>
                <w:rFonts w:ascii="仿宋" w:eastAsia="仿宋" w:hAnsi="仿宋" w:hint="eastAsia"/>
                <w:lang w:bidi="en-US"/>
              </w:rPr>
              <w:t>×</w:t>
            </w:r>
            <w:r w:rsidRPr="00F7599E">
              <w:rPr>
                <w:rFonts w:ascii="仿宋" w:eastAsia="仿宋" w:hAnsi="仿宋" w:hint="eastAsia"/>
              </w:rPr>
              <w:t>100</w:t>
            </w:r>
            <w:r w:rsidRPr="00F7599E">
              <w:rPr>
                <w:rFonts w:ascii="仿宋" w:eastAsia="仿宋" w:hAnsi="仿宋" w:hint="eastAsia"/>
                <w:lang w:bidi="en-US"/>
              </w:rPr>
              <w:t>×</w:t>
            </w:r>
            <w:r w:rsidRPr="00F7599E">
              <w:rPr>
                <w:rFonts w:ascii="仿宋" w:eastAsia="仿宋" w:hAnsi="仿宋" w:hint="eastAsia"/>
              </w:rPr>
              <w:t>1.5防火，盖板壁厚1.5</w:t>
            </w:r>
          </w:p>
        </w:tc>
        <w:tc>
          <w:tcPr>
            <w:tcW w:w="920" w:type="dxa"/>
          </w:tcPr>
          <w:p w14:paraId="515D9937" w14:textId="77777777" w:rsidR="00F7599E" w:rsidRPr="00F7599E" w:rsidRDefault="00F7599E" w:rsidP="001751C4">
            <w:pPr>
              <w:rPr>
                <w:rFonts w:ascii="仿宋" w:eastAsia="仿宋" w:hAnsi="仿宋"/>
              </w:rPr>
            </w:pPr>
            <w:r w:rsidRPr="00F7599E">
              <w:rPr>
                <w:rFonts w:ascii="仿宋" w:eastAsia="仿宋" w:hAnsi="仿宋" w:hint="eastAsia"/>
              </w:rPr>
              <w:t>300米</w:t>
            </w:r>
          </w:p>
        </w:tc>
        <w:tc>
          <w:tcPr>
            <w:tcW w:w="3190" w:type="dxa"/>
          </w:tcPr>
          <w:p w14:paraId="0ECBA781" w14:textId="77777777" w:rsidR="00F7599E" w:rsidRPr="00F7599E" w:rsidRDefault="00F7599E" w:rsidP="001751C4">
            <w:pPr>
              <w:rPr>
                <w:rFonts w:ascii="仿宋" w:eastAsia="仿宋" w:hAnsi="仿宋"/>
              </w:rPr>
            </w:pPr>
            <w:r w:rsidRPr="00F7599E">
              <w:rPr>
                <w:rFonts w:ascii="仿宋" w:eastAsia="仿宋" w:hAnsi="仿宋" w:hint="eastAsia"/>
                <w:lang w:bidi="en-US"/>
              </w:rPr>
              <w:t>不少于上述数量</w:t>
            </w:r>
          </w:p>
        </w:tc>
      </w:tr>
    </w:tbl>
    <w:p w14:paraId="477CE985" w14:textId="77777777" w:rsidR="00F7599E" w:rsidRPr="00F7599E" w:rsidRDefault="00F7599E" w:rsidP="00F7599E">
      <w:pPr>
        <w:widowControl/>
        <w:adjustRightInd w:val="0"/>
        <w:snapToGrid w:val="0"/>
        <w:spacing w:line="360" w:lineRule="auto"/>
        <w:rPr>
          <w:rFonts w:ascii="仿宋" w:eastAsia="仿宋" w:hAnsi="仿宋"/>
          <w:lang w:bidi="en-US"/>
        </w:rPr>
      </w:pPr>
    </w:p>
    <w:p w14:paraId="1E176D4F" w14:textId="77777777" w:rsidR="00F7599E" w:rsidRPr="00F7599E" w:rsidRDefault="00F7599E" w:rsidP="00F7599E">
      <w:pPr>
        <w:widowControl/>
        <w:adjustRightInd w:val="0"/>
        <w:snapToGrid w:val="0"/>
        <w:spacing w:line="360" w:lineRule="auto"/>
        <w:ind w:firstLineChars="200" w:firstLine="420"/>
        <w:rPr>
          <w:rFonts w:ascii="仿宋" w:eastAsia="仿宋" w:hAnsi="仿宋"/>
          <w:lang w:bidi="en-US"/>
        </w:rPr>
      </w:pPr>
      <w:r w:rsidRPr="00F7599E">
        <w:rPr>
          <w:rFonts w:ascii="仿宋" w:eastAsia="仿宋" w:hAnsi="仿宋" w:hint="eastAsia"/>
          <w:lang w:bidi="en-US"/>
        </w:rPr>
        <w:t>型材要求：</w:t>
      </w:r>
    </w:p>
    <w:p w14:paraId="03C928F3" w14:textId="77777777" w:rsidR="00F7599E" w:rsidRPr="00F7599E" w:rsidRDefault="00F7599E" w:rsidP="00F7599E">
      <w:pPr>
        <w:pStyle w:val="a9"/>
        <w:widowControl/>
        <w:numPr>
          <w:ilvl w:val="0"/>
          <w:numId w:val="6"/>
        </w:numPr>
        <w:adjustRightInd w:val="0"/>
        <w:snapToGrid w:val="0"/>
        <w:spacing w:line="360" w:lineRule="auto"/>
        <w:contextualSpacing w:val="0"/>
        <w:rPr>
          <w:rFonts w:ascii="仿宋" w:eastAsia="仿宋" w:hAnsi="仿宋"/>
          <w:lang w:bidi="en-US"/>
        </w:rPr>
      </w:pPr>
      <w:r w:rsidRPr="00F7599E">
        <w:rPr>
          <w:rFonts w:ascii="仿宋" w:eastAsia="仿宋" w:hAnsi="仿宋" w:hint="eastAsia"/>
          <w:lang w:bidi="en-US"/>
        </w:rPr>
        <w:t>低倍组织：每批型材抽检2</w:t>
      </w:r>
      <w:r w:rsidRPr="00F7599E">
        <w:rPr>
          <w:rFonts w:ascii="仿宋" w:eastAsia="仿宋" w:hAnsi="仿宋"/>
          <w:lang w:bidi="en-US"/>
        </w:rPr>
        <w:t>%</w:t>
      </w:r>
      <w:r w:rsidRPr="00F7599E">
        <w:rPr>
          <w:rFonts w:ascii="仿宋" w:eastAsia="仿宋" w:hAnsi="仿宋" w:hint="eastAsia"/>
          <w:lang w:bidi="en-US"/>
        </w:rPr>
        <w:t>两端进行低倍组织检验无成层、缩尾等缺陷存在。</w:t>
      </w:r>
    </w:p>
    <w:p w14:paraId="57349D0F" w14:textId="77777777" w:rsidR="00F7599E" w:rsidRPr="00F7599E" w:rsidRDefault="00F7599E" w:rsidP="00F7599E">
      <w:pPr>
        <w:pStyle w:val="a9"/>
        <w:widowControl/>
        <w:numPr>
          <w:ilvl w:val="0"/>
          <w:numId w:val="6"/>
        </w:numPr>
        <w:adjustRightInd w:val="0"/>
        <w:snapToGrid w:val="0"/>
        <w:spacing w:line="360" w:lineRule="auto"/>
        <w:contextualSpacing w:val="0"/>
        <w:rPr>
          <w:rFonts w:ascii="仿宋" w:eastAsia="仿宋" w:hAnsi="仿宋"/>
          <w:lang w:bidi="en-US"/>
        </w:rPr>
      </w:pPr>
      <w:r w:rsidRPr="00F7599E">
        <w:rPr>
          <w:rFonts w:ascii="仿宋" w:eastAsia="仿宋" w:hAnsi="仿宋" w:hint="eastAsia"/>
          <w:lang w:bidi="en-US"/>
        </w:rPr>
        <w:t>表面质量：型材表面无气泡、划伤及严重缺陷。</w:t>
      </w:r>
    </w:p>
    <w:p w14:paraId="187A3DCA" w14:textId="77777777" w:rsidR="00F7599E" w:rsidRPr="00F7599E" w:rsidRDefault="00F7599E" w:rsidP="00F7599E">
      <w:pPr>
        <w:pStyle w:val="a9"/>
        <w:widowControl/>
        <w:numPr>
          <w:ilvl w:val="0"/>
          <w:numId w:val="6"/>
        </w:numPr>
        <w:adjustRightInd w:val="0"/>
        <w:snapToGrid w:val="0"/>
        <w:spacing w:line="360" w:lineRule="auto"/>
        <w:contextualSpacing w:val="0"/>
        <w:rPr>
          <w:rFonts w:ascii="仿宋" w:eastAsia="仿宋" w:hAnsi="仿宋"/>
          <w:lang w:bidi="en-US"/>
        </w:rPr>
      </w:pPr>
      <w:r w:rsidRPr="00F7599E">
        <w:rPr>
          <w:rFonts w:ascii="仿宋" w:eastAsia="仿宋" w:hAnsi="仿宋" w:hint="eastAsia"/>
          <w:lang w:bidi="en-US"/>
        </w:rPr>
        <w:t>型材窄边平直度：≤ 2</w:t>
      </w:r>
      <w:r w:rsidRPr="00F7599E">
        <w:rPr>
          <w:rFonts w:ascii="仿宋" w:eastAsia="仿宋" w:hAnsi="仿宋"/>
          <w:lang w:bidi="en-US"/>
        </w:rPr>
        <w:t xml:space="preserve"> mm/m</w:t>
      </w:r>
    </w:p>
    <w:p w14:paraId="24A13318" w14:textId="77777777" w:rsidR="00F7599E" w:rsidRPr="00F7599E" w:rsidRDefault="00F7599E" w:rsidP="00F7599E">
      <w:pPr>
        <w:pStyle w:val="a9"/>
        <w:widowControl/>
        <w:numPr>
          <w:ilvl w:val="0"/>
          <w:numId w:val="6"/>
        </w:numPr>
        <w:adjustRightInd w:val="0"/>
        <w:snapToGrid w:val="0"/>
        <w:spacing w:line="360" w:lineRule="auto"/>
        <w:contextualSpacing w:val="0"/>
        <w:rPr>
          <w:rFonts w:ascii="仿宋" w:eastAsia="仿宋" w:hAnsi="仿宋"/>
          <w:lang w:bidi="en-US"/>
        </w:rPr>
      </w:pPr>
      <w:r w:rsidRPr="00F7599E">
        <w:rPr>
          <w:rFonts w:ascii="仿宋" w:eastAsia="仿宋" w:hAnsi="仿宋" w:hint="eastAsia"/>
          <w:lang w:bidi="en-US"/>
        </w:rPr>
        <w:t xml:space="preserve">型材窄边整根平直度：≤ </w:t>
      </w:r>
      <w:r w:rsidRPr="00F7599E">
        <w:rPr>
          <w:rFonts w:ascii="仿宋" w:eastAsia="仿宋" w:hAnsi="仿宋"/>
          <w:lang w:bidi="en-US"/>
        </w:rPr>
        <w:t>3 mm</w:t>
      </w:r>
    </w:p>
    <w:p w14:paraId="5731E8D9" w14:textId="77777777" w:rsidR="00F7599E" w:rsidRPr="00F7599E" w:rsidRDefault="00F7599E" w:rsidP="00F7599E">
      <w:pPr>
        <w:pStyle w:val="a9"/>
        <w:widowControl/>
        <w:numPr>
          <w:ilvl w:val="0"/>
          <w:numId w:val="6"/>
        </w:numPr>
        <w:adjustRightInd w:val="0"/>
        <w:snapToGrid w:val="0"/>
        <w:spacing w:line="360" w:lineRule="auto"/>
        <w:contextualSpacing w:val="0"/>
        <w:rPr>
          <w:rFonts w:ascii="仿宋" w:eastAsia="仿宋" w:hAnsi="仿宋"/>
          <w:lang w:bidi="en-US"/>
        </w:rPr>
      </w:pPr>
      <w:r w:rsidRPr="00F7599E">
        <w:rPr>
          <w:rFonts w:ascii="仿宋" w:eastAsia="仿宋" w:hAnsi="仿宋" w:hint="eastAsia"/>
          <w:lang w:bidi="en-US"/>
        </w:rPr>
        <w:t xml:space="preserve">型材宽边平直度：≤ </w:t>
      </w:r>
      <w:r w:rsidRPr="00F7599E">
        <w:rPr>
          <w:rFonts w:ascii="仿宋" w:eastAsia="仿宋" w:hAnsi="仿宋"/>
          <w:lang w:bidi="en-US"/>
        </w:rPr>
        <w:t>3 mm/m</w:t>
      </w:r>
    </w:p>
    <w:p w14:paraId="30BEB176" w14:textId="77777777" w:rsidR="00F7599E" w:rsidRPr="00F7599E" w:rsidRDefault="00F7599E" w:rsidP="00F7599E">
      <w:pPr>
        <w:pStyle w:val="a9"/>
        <w:widowControl/>
        <w:numPr>
          <w:ilvl w:val="0"/>
          <w:numId w:val="6"/>
        </w:numPr>
        <w:adjustRightInd w:val="0"/>
        <w:snapToGrid w:val="0"/>
        <w:spacing w:line="360" w:lineRule="auto"/>
        <w:contextualSpacing w:val="0"/>
        <w:rPr>
          <w:rFonts w:ascii="仿宋" w:eastAsia="仿宋" w:hAnsi="仿宋"/>
          <w:lang w:bidi="en-US"/>
        </w:rPr>
      </w:pPr>
      <w:r w:rsidRPr="00F7599E">
        <w:rPr>
          <w:rFonts w:ascii="仿宋" w:eastAsia="仿宋" w:hAnsi="仿宋" w:hint="eastAsia"/>
          <w:lang w:bidi="en-US"/>
        </w:rPr>
        <w:t xml:space="preserve">型材宽边整根平直度：≤ </w:t>
      </w:r>
      <w:r w:rsidRPr="00F7599E">
        <w:rPr>
          <w:rFonts w:ascii="仿宋" w:eastAsia="仿宋" w:hAnsi="仿宋"/>
          <w:lang w:bidi="en-US"/>
        </w:rPr>
        <w:t>5 mm</w:t>
      </w:r>
    </w:p>
    <w:p w14:paraId="1EAAD389" w14:textId="77777777" w:rsidR="00F7599E" w:rsidRPr="00F7599E" w:rsidRDefault="00F7599E" w:rsidP="00F7599E">
      <w:pPr>
        <w:widowControl/>
        <w:adjustRightInd w:val="0"/>
        <w:snapToGrid w:val="0"/>
        <w:spacing w:line="360" w:lineRule="auto"/>
        <w:rPr>
          <w:rFonts w:ascii="仿宋" w:eastAsia="仿宋" w:hAnsi="仿宋"/>
          <w:lang w:bidi="en-US"/>
        </w:rPr>
      </w:pPr>
    </w:p>
    <w:p w14:paraId="1A81F62E" w14:textId="77777777" w:rsidR="00F7599E" w:rsidRPr="00F7599E" w:rsidRDefault="00F7599E" w:rsidP="00F7599E">
      <w:pPr>
        <w:widowControl/>
        <w:adjustRightInd w:val="0"/>
        <w:snapToGrid w:val="0"/>
        <w:spacing w:line="360" w:lineRule="auto"/>
        <w:rPr>
          <w:rFonts w:ascii="仿宋" w:eastAsia="仿宋" w:hAnsi="仿宋"/>
          <w:lang w:bidi="en-US"/>
        </w:rPr>
      </w:pPr>
      <w:r w:rsidRPr="00F7599E">
        <w:rPr>
          <w:rFonts w:ascii="仿宋" w:eastAsia="仿宋" w:hAnsi="仿宋"/>
          <w:noProof/>
        </w:rPr>
        <w:lastRenderedPageBreak/>
        <w:drawing>
          <wp:inline distT="0" distB="0" distL="114300" distR="114300" wp14:anchorId="02D5DE11" wp14:editId="61B4D1F2">
            <wp:extent cx="6109335" cy="3251835"/>
            <wp:effectExtent l="0" t="0" r="12065" b="1206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09335" cy="325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DFA29" w14:textId="77777777" w:rsidR="00F7599E" w:rsidRPr="00F7599E" w:rsidRDefault="00F7599E" w:rsidP="00F7599E">
      <w:pPr>
        <w:widowControl/>
        <w:adjustRightInd w:val="0"/>
        <w:snapToGrid w:val="0"/>
        <w:spacing w:line="360" w:lineRule="auto"/>
        <w:jc w:val="center"/>
        <w:rPr>
          <w:rFonts w:ascii="仿宋" w:eastAsia="仿宋" w:hAnsi="仿宋"/>
          <w:lang w:bidi="en-US"/>
        </w:rPr>
      </w:pPr>
      <w:r w:rsidRPr="00F7599E">
        <w:rPr>
          <w:rFonts w:ascii="仿宋" w:eastAsia="仿宋" w:hAnsi="仿宋" w:hint="eastAsia"/>
          <w:lang w:bidi="en-US"/>
        </w:rPr>
        <w:t>图</w:t>
      </w:r>
      <w:r w:rsidRPr="00F7599E">
        <w:rPr>
          <w:rFonts w:ascii="仿宋" w:eastAsia="仿宋" w:hAnsi="仿宋"/>
          <w:lang w:bidi="en-US"/>
        </w:rPr>
        <w:t xml:space="preserve">3 </w:t>
      </w:r>
      <w:r w:rsidRPr="00F7599E">
        <w:rPr>
          <w:rFonts w:ascii="仿宋" w:eastAsia="仿宋" w:hAnsi="仿宋" w:hint="eastAsia"/>
          <w:lang w:bidi="en-US"/>
        </w:rPr>
        <w:t>铝排规格示意图</w:t>
      </w:r>
    </w:p>
    <w:p w14:paraId="2702BA42" w14:textId="77777777" w:rsidR="00F7599E" w:rsidRPr="00F7599E" w:rsidRDefault="00F7599E" w:rsidP="00F7599E">
      <w:pPr>
        <w:widowControl/>
        <w:adjustRightInd w:val="0"/>
        <w:snapToGrid w:val="0"/>
        <w:spacing w:line="360" w:lineRule="auto"/>
        <w:jc w:val="center"/>
        <w:rPr>
          <w:rFonts w:ascii="仿宋" w:eastAsia="仿宋" w:hAnsi="仿宋"/>
          <w:lang w:bidi="en-US"/>
        </w:rPr>
      </w:pPr>
      <w:r w:rsidRPr="00F7599E">
        <w:rPr>
          <w:rFonts w:ascii="仿宋" w:eastAsia="仿宋" w:hAnsi="仿宋"/>
          <w:noProof/>
        </w:rPr>
        <w:drawing>
          <wp:inline distT="0" distB="0" distL="114300" distR="114300" wp14:anchorId="70E70B5A" wp14:editId="6AAB75C0">
            <wp:extent cx="4974956" cy="3573433"/>
            <wp:effectExtent l="0" t="0" r="0" b="825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2327" cy="357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034C5" w14:textId="77777777" w:rsidR="00F7599E" w:rsidRPr="00F7599E" w:rsidRDefault="00F7599E" w:rsidP="00F7599E">
      <w:pPr>
        <w:widowControl/>
        <w:adjustRightInd w:val="0"/>
        <w:snapToGrid w:val="0"/>
        <w:spacing w:line="360" w:lineRule="auto"/>
        <w:jc w:val="center"/>
        <w:rPr>
          <w:rFonts w:ascii="仿宋" w:eastAsia="仿宋" w:hAnsi="仿宋"/>
          <w:lang w:bidi="en-US"/>
        </w:rPr>
      </w:pPr>
      <w:r w:rsidRPr="00F7599E">
        <w:rPr>
          <w:rFonts w:ascii="仿宋" w:eastAsia="仿宋" w:hAnsi="仿宋" w:hint="eastAsia"/>
          <w:lang w:bidi="en-US"/>
        </w:rPr>
        <w:t>图</w:t>
      </w:r>
      <w:r w:rsidRPr="00F7599E">
        <w:rPr>
          <w:rFonts w:ascii="仿宋" w:eastAsia="仿宋" w:hAnsi="仿宋"/>
          <w:lang w:bidi="en-US"/>
        </w:rPr>
        <w:t>4 1#</w:t>
      </w:r>
      <w:r w:rsidRPr="00F7599E">
        <w:rPr>
          <w:rFonts w:ascii="仿宋" w:eastAsia="仿宋" w:hAnsi="仿宋" w:hint="eastAsia"/>
          <w:lang w:bidi="en-US"/>
        </w:rPr>
        <w:t>软连接</w:t>
      </w:r>
    </w:p>
    <w:p w14:paraId="38E52549" w14:textId="77777777" w:rsidR="00F7599E" w:rsidRPr="00F7599E" w:rsidRDefault="00F7599E" w:rsidP="00F7599E">
      <w:pPr>
        <w:widowControl/>
        <w:adjustRightInd w:val="0"/>
        <w:snapToGrid w:val="0"/>
        <w:spacing w:line="360" w:lineRule="auto"/>
        <w:jc w:val="center"/>
        <w:rPr>
          <w:rFonts w:ascii="仿宋" w:eastAsia="仿宋" w:hAnsi="仿宋"/>
        </w:rPr>
      </w:pPr>
      <w:r w:rsidRPr="00F7599E">
        <w:rPr>
          <w:rFonts w:ascii="仿宋" w:eastAsia="仿宋" w:hAnsi="仿宋"/>
          <w:noProof/>
        </w:rPr>
        <w:lastRenderedPageBreak/>
        <w:drawing>
          <wp:inline distT="0" distB="0" distL="114300" distR="114300" wp14:anchorId="4ED142E8" wp14:editId="4D00974C">
            <wp:extent cx="5509895" cy="3775710"/>
            <wp:effectExtent l="0" t="0" r="1905" b="889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9895" cy="377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43271" w14:textId="77777777" w:rsidR="00F7599E" w:rsidRPr="00F7599E" w:rsidRDefault="00F7599E" w:rsidP="00F7599E">
      <w:pPr>
        <w:widowControl/>
        <w:adjustRightInd w:val="0"/>
        <w:snapToGrid w:val="0"/>
        <w:spacing w:line="360" w:lineRule="auto"/>
        <w:ind w:firstLineChars="2100" w:firstLine="4410"/>
        <w:rPr>
          <w:rFonts w:ascii="仿宋" w:eastAsia="仿宋" w:hAnsi="仿宋"/>
          <w:lang w:bidi="en-US"/>
        </w:rPr>
      </w:pPr>
      <w:r w:rsidRPr="00F7599E">
        <w:rPr>
          <w:rFonts w:ascii="仿宋" w:eastAsia="仿宋" w:hAnsi="仿宋" w:hint="eastAsia"/>
          <w:lang w:bidi="en-US"/>
        </w:rPr>
        <w:t>图</w:t>
      </w:r>
      <w:r w:rsidRPr="00F7599E">
        <w:rPr>
          <w:rFonts w:ascii="仿宋" w:eastAsia="仿宋" w:hAnsi="仿宋"/>
          <w:lang w:bidi="en-US"/>
        </w:rPr>
        <w:t>5 2#</w:t>
      </w:r>
      <w:r w:rsidRPr="00F7599E">
        <w:rPr>
          <w:rFonts w:ascii="仿宋" w:eastAsia="仿宋" w:hAnsi="仿宋" w:hint="eastAsia"/>
          <w:lang w:bidi="en-US"/>
        </w:rPr>
        <w:t>软连接</w:t>
      </w:r>
    </w:p>
    <w:p w14:paraId="6C9FF97B" w14:textId="77777777" w:rsidR="00F7599E" w:rsidRPr="00F7599E" w:rsidRDefault="00F7599E" w:rsidP="00F7599E">
      <w:pPr>
        <w:widowControl/>
        <w:adjustRightInd w:val="0"/>
        <w:snapToGrid w:val="0"/>
        <w:spacing w:line="360" w:lineRule="auto"/>
        <w:jc w:val="center"/>
        <w:rPr>
          <w:rFonts w:ascii="仿宋" w:eastAsia="仿宋" w:hAnsi="仿宋"/>
          <w:lang w:bidi="en-US"/>
        </w:rPr>
      </w:pPr>
      <w:r w:rsidRPr="00F7599E">
        <w:rPr>
          <w:rFonts w:ascii="仿宋" w:eastAsia="仿宋" w:hAnsi="仿宋" w:hint="eastAsia"/>
          <w:noProof/>
        </w:rPr>
        <w:drawing>
          <wp:inline distT="0" distB="0" distL="0" distR="0" wp14:anchorId="2AB9105C" wp14:editId="18B5536B">
            <wp:extent cx="5269424" cy="3895600"/>
            <wp:effectExtent l="0" t="0" r="762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279" cy="3899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2DB1E" w14:textId="77777777" w:rsidR="00F7599E" w:rsidRPr="00F7599E" w:rsidRDefault="00F7599E" w:rsidP="00F7599E">
      <w:pPr>
        <w:widowControl/>
        <w:adjustRightInd w:val="0"/>
        <w:snapToGrid w:val="0"/>
        <w:spacing w:line="360" w:lineRule="auto"/>
        <w:jc w:val="center"/>
        <w:rPr>
          <w:rFonts w:ascii="仿宋" w:eastAsia="仿宋" w:hAnsi="仿宋"/>
          <w:lang w:bidi="en-US"/>
        </w:rPr>
      </w:pPr>
      <w:r w:rsidRPr="00F7599E">
        <w:rPr>
          <w:rFonts w:ascii="仿宋" w:eastAsia="仿宋" w:hAnsi="仿宋" w:hint="eastAsia"/>
          <w:lang w:bidi="en-US"/>
        </w:rPr>
        <w:t>图6</w:t>
      </w:r>
      <w:r w:rsidRPr="00F7599E">
        <w:rPr>
          <w:rFonts w:ascii="仿宋" w:eastAsia="仿宋" w:hAnsi="仿宋"/>
          <w:lang w:bidi="en-US"/>
        </w:rPr>
        <w:t xml:space="preserve"> </w:t>
      </w:r>
      <w:r w:rsidRPr="00F7599E">
        <w:rPr>
          <w:rFonts w:ascii="仿宋" w:eastAsia="仿宋" w:hAnsi="仿宋" w:hint="eastAsia"/>
          <w:lang w:bidi="en-US"/>
        </w:rPr>
        <w:t>焊接要求示意图</w:t>
      </w:r>
    </w:p>
    <w:p w14:paraId="4A0CFC6B" w14:textId="77777777" w:rsidR="00F7599E" w:rsidRPr="00F7599E" w:rsidRDefault="00F7599E" w:rsidP="00F7599E">
      <w:pPr>
        <w:widowControl/>
        <w:adjustRightInd w:val="0"/>
        <w:snapToGrid w:val="0"/>
        <w:spacing w:line="360" w:lineRule="auto"/>
        <w:rPr>
          <w:rFonts w:ascii="仿宋" w:eastAsia="仿宋" w:hAnsi="仿宋"/>
          <w:lang w:bidi="en-US"/>
        </w:rPr>
      </w:pPr>
    </w:p>
    <w:p w14:paraId="6F3C6BA3" w14:textId="77777777" w:rsidR="00F7599E" w:rsidRPr="00F7599E" w:rsidRDefault="00F7599E" w:rsidP="00F7599E">
      <w:pPr>
        <w:pStyle w:val="3"/>
        <w:adjustRightInd w:val="0"/>
        <w:ind w:firstLineChars="200" w:firstLine="420"/>
        <w:rPr>
          <w:rFonts w:ascii="仿宋" w:eastAsia="仿宋" w:hAnsi="仿宋" w:hint="eastAsia"/>
          <w:color w:val="auto"/>
          <w:sz w:val="21"/>
          <w:szCs w:val="21"/>
        </w:rPr>
      </w:pPr>
      <w:bookmarkStart w:id="16" w:name="_Toc204674271"/>
      <w:r w:rsidRPr="00F7599E">
        <w:rPr>
          <w:rFonts w:ascii="仿宋" w:eastAsia="仿宋" w:hAnsi="仿宋"/>
          <w:color w:val="auto"/>
          <w:sz w:val="21"/>
          <w:szCs w:val="21"/>
        </w:rPr>
        <w:lastRenderedPageBreak/>
        <w:t xml:space="preserve">3.7 </w:t>
      </w:r>
      <w:r w:rsidRPr="00F7599E">
        <w:rPr>
          <w:rFonts w:ascii="仿宋" w:eastAsia="仿宋" w:hAnsi="仿宋" w:hint="eastAsia"/>
          <w:color w:val="auto"/>
          <w:sz w:val="21"/>
          <w:szCs w:val="21"/>
        </w:rPr>
        <w:t>、设备接地</w:t>
      </w:r>
      <w:bookmarkEnd w:id="16"/>
    </w:p>
    <w:p w14:paraId="7BFA3317" w14:textId="77777777" w:rsidR="00F7599E" w:rsidRPr="00F7599E" w:rsidRDefault="00F7599E" w:rsidP="00F7599E">
      <w:pPr>
        <w:widowControl/>
        <w:adjustRightInd w:val="0"/>
        <w:snapToGrid w:val="0"/>
        <w:spacing w:line="360" w:lineRule="auto"/>
        <w:ind w:firstLineChars="200" w:firstLine="420"/>
        <w:rPr>
          <w:rFonts w:ascii="仿宋" w:eastAsia="仿宋" w:hAnsi="仿宋"/>
          <w:lang w:bidi="en-US"/>
        </w:rPr>
      </w:pPr>
      <w:r w:rsidRPr="00F7599E">
        <w:rPr>
          <w:rFonts w:ascii="仿宋" w:eastAsia="仿宋" w:hAnsi="仿宋" w:hint="eastAsia"/>
          <w:lang w:bidi="en-US"/>
        </w:rPr>
        <w:t>整流桥、旁通、电抗器底座/</w:t>
      </w:r>
      <w:proofErr w:type="gramStart"/>
      <w:r w:rsidRPr="00F7599E">
        <w:rPr>
          <w:rFonts w:ascii="仿宋" w:eastAsia="仿宋" w:hAnsi="仿宋" w:hint="eastAsia"/>
          <w:lang w:bidi="en-US"/>
        </w:rPr>
        <w:t>支撑件需可靠</w:t>
      </w:r>
      <w:proofErr w:type="gramEnd"/>
      <w:r w:rsidRPr="00F7599E">
        <w:rPr>
          <w:rFonts w:ascii="仿宋" w:eastAsia="仿宋" w:hAnsi="仿宋" w:hint="eastAsia"/>
          <w:lang w:bidi="en-US"/>
        </w:rPr>
        <w:t>接地：铜排，截面不小于2</w:t>
      </w:r>
      <w:r w:rsidRPr="00F7599E">
        <w:rPr>
          <w:rFonts w:ascii="仿宋" w:eastAsia="仿宋" w:hAnsi="仿宋"/>
          <w:lang w:bidi="en-US"/>
        </w:rPr>
        <w:t>50</w:t>
      </w:r>
      <w:r w:rsidRPr="00F7599E">
        <w:rPr>
          <w:rFonts w:ascii="仿宋" w:eastAsia="仿宋" w:hAnsi="仿宋" w:hint="eastAsia"/>
          <w:lang w:bidi="en-US"/>
        </w:rPr>
        <w:t>mm</w:t>
      </w:r>
      <w:r w:rsidRPr="00F7599E">
        <w:rPr>
          <w:rFonts w:ascii="仿宋" w:eastAsia="仿宋" w:hAnsi="仿宋"/>
          <w:vertAlign w:val="superscript"/>
          <w:lang w:bidi="en-US"/>
        </w:rPr>
        <w:t>2</w:t>
      </w:r>
      <w:r w:rsidRPr="00F7599E">
        <w:rPr>
          <w:rFonts w:ascii="仿宋" w:eastAsia="仿宋" w:hAnsi="仿宋" w:hint="eastAsia"/>
          <w:lang w:bidi="en-US"/>
        </w:rPr>
        <w:t>。</w:t>
      </w:r>
    </w:p>
    <w:p w14:paraId="4886E254" w14:textId="77777777" w:rsidR="00F7599E" w:rsidRPr="00F7599E" w:rsidRDefault="00F7599E" w:rsidP="00F7599E">
      <w:pPr>
        <w:widowControl/>
        <w:adjustRightInd w:val="0"/>
        <w:snapToGrid w:val="0"/>
        <w:spacing w:line="360" w:lineRule="auto"/>
        <w:ind w:firstLineChars="200" w:firstLine="420"/>
        <w:rPr>
          <w:rFonts w:ascii="仿宋" w:eastAsia="仿宋" w:hAnsi="仿宋"/>
          <w:lang w:bidi="en-US"/>
        </w:rPr>
      </w:pPr>
      <w:r w:rsidRPr="00F7599E">
        <w:rPr>
          <w:rFonts w:ascii="仿宋" w:eastAsia="仿宋" w:hAnsi="仿宋" w:hint="eastAsia"/>
          <w:lang w:bidi="en-US"/>
        </w:rPr>
        <w:t>控制柜、</w:t>
      </w:r>
      <w:proofErr w:type="gramStart"/>
      <w:r w:rsidRPr="00F7599E">
        <w:rPr>
          <w:rFonts w:ascii="仿宋" w:eastAsia="仿宋" w:hAnsi="仿宋" w:hint="eastAsia"/>
          <w:lang w:bidi="en-US"/>
        </w:rPr>
        <w:t>测量柜需可靠</w:t>
      </w:r>
      <w:proofErr w:type="gramEnd"/>
      <w:r w:rsidRPr="00F7599E">
        <w:rPr>
          <w:rFonts w:ascii="仿宋" w:eastAsia="仿宋" w:hAnsi="仿宋" w:hint="eastAsia"/>
          <w:lang w:bidi="en-US"/>
        </w:rPr>
        <w:t>接地：铜带，截面不小于</w:t>
      </w:r>
      <w:r w:rsidRPr="00F7599E">
        <w:rPr>
          <w:rFonts w:ascii="仿宋" w:eastAsia="仿宋" w:hAnsi="仿宋"/>
          <w:lang w:bidi="en-US"/>
        </w:rPr>
        <w:t>30</w:t>
      </w:r>
      <w:r w:rsidRPr="00F7599E">
        <w:rPr>
          <w:rFonts w:ascii="仿宋" w:eastAsia="仿宋" w:hAnsi="仿宋" w:hint="eastAsia"/>
          <w:lang w:bidi="en-US"/>
        </w:rPr>
        <w:t>mm</w:t>
      </w:r>
      <w:r w:rsidRPr="00F7599E">
        <w:rPr>
          <w:rFonts w:ascii="仿宋" w:eastAsia="仿宋" w:hAnsi="仿宋"/>
          <w:vertAlign w:val="superscript"/>
          <w:lang w:bidi="en-US"/>
        </w:rPr>
        <w:t>2</w:t>
      </w:r>
      <w:r w:rsidRPr="00F7599E">
        <w:rPr>
          <w:rFonts w:ascii="仿宋" w:eastAsia="仿宋" w:hAnsi="仿宋" w:hint="eastAsia"/>
          <w:lang w:bidi="en-US"/>
        </w:rPr>
        <w:t>。</w:t>
      </w:r>
    </w:p>
    <w:p w14:paraId="79A59CC9" w14:textId="77777777" w:rsidR="00F7599E" w:rsidRPr="00F7599E" w:rsidRDefault="00F7599E" w:rsidP="00F7599E">
      <w:pPr>
        <w:pStyle w:val="2"/>
        <w:rPr>
          <w:rFonts w:ascii="仿宋" w:eastAsia="仿宋" w:hAnsi="仿宋" w:hint="eastAsia"/>
          <w:color w:val="auto"/>
        </w:rPr>
      </w:pPr>
      <w:bookmarkStart w:id="17" w:name="_Toc204674272"/>
      <w:r w:rsidRPr="00F7599E">
        <w:rPr>
          <w:rFonts w:ascii="仿宋" w:eastAsia="仿宋" w:hAnsi="仿宋"/>
          <w:color w:val="auto"/>
        </w:rPr>
        <w:t>4</w:t>
      </w:r>
      <w:r w:rsidRPr="00F7599E">
        <w:rPr>
          <w:rFonts w:ascii="仿宋" w:eastAsia="仿宋" w:hAnsi="仿宋" w:hint="eastAsia"/>
          <w:color w:val="auto"/>
        </w:rPr>
        <w:t>、验收标准</w:t>
      </w:r>
      <w:bookmarkEnd w:id="17"/>
    </w:p>
    <w:p w14:paraId="617CB6EA" w14:textId="77777777" w:rsidR="00F7599E" w:rsidRPr="00F7599E" w:rsidRDefault="00F7599E" w:rsidP="00F7599E">
      <w:pPr>
        <w:widowControl/>
        <w:adjustRightInd w:val="0"/>
        <w:snapToGrid w:val="0"/>
        <w:spacing w:line="360" w:lineRule="auto"/>
        <w:ind w:firstLineChars="200" w:firstLine="420"/>
        <w:rPr>
          <w:rFonts w:ascii="仿宋" w:eastAsia="仿宋" w:hAnsi="仿宋"/>
          <w:lang w:bidi="en-US"/>
        </w:rPr>
      </w:pPr>
      <w:r w:rsidRPr="00F7599E">
        <w:rPr>
          <w:rFonts w:ascii="仿宋" w:eastAsia="仿宋" w:hAnsi="仿宋" w:hint="eastAsia"/>
          <w:lang w:bidi="en-US"/>
        </w:rPr>
        <w:t>一次设备按图纸要求就位；交直流</w:t>
      </w:r>
      <w:proofErr w:type="gramStart"/>
      <w:r w:rsidRPr="00F7599E">
        <w:rPr>
          <w:rFonts w:ascii="仿宋" w:eastAsia="仿宋" w:hAnsi="仿宋" w:hint="eastAsia"/>
          <w:lang w:bidi="en-US"/>
        </w:rPr>
        <w:t>母排按</w:t>
      </w:r>
      <w:proofErr w:type="gramEnd"/>
      <w:r w:rsidRPr="00F7599E">
        <w:rPr>
          <w:rFonts w:ascii="仿宋" w:eastAsia="仿宋" w:hAnsi="仿宋" w:hint="eastAsia"/>
          <w:lang w:bidi="en-US"/>
        </w:rPr>
        <w:t>原理图及安装3</w:t>
      </w:r>
      <w:r w:rsidRPr="00F7599E">
        <w:rPr>
          <w:rFonts w:ascii="仿宋" w:eastAsia="仿宋" w:hAnsi="仿宋"/>
          <w:lang w:bidi="en-US"/>
        </w:rPr>
        <w:t>D</w:t>
      </w:r>
      <w:r w:rsidRPr="00F7599E">
        <w:rPr>
          <w:rFonts w:ascii="仿宋" w:eastAsia="仿宋" w:hAnsi="仿宋" w:hint="eastAsia"/>
          <w:lang w:bidi="en-US"/>
        </w:rPr>
        <w:t>图正确连接，连接质量符合相关标准；二次设备按图纸要求就位；二次线缆按原理图要求正确连接。</w:t>
      </w:r>
    </w:p>
    <w:p w14:paraId="08821E6E" w14:textId="77777777" w:rsidR="00F7599E" w:rsidRPr="00F7599E" w:rsidRDefault="00F7599E" w:rsidP="00F7599E">
      <w:pPr>
        <w:widowControl/>
        <w:adjustRightInd w:val="0"/>
        <w:snapToGrid w:val="0"/>
        <w:spacing w:line="360" w:lineRule="auto"/>
        <w:ind w:firstLineChars="200" w:firstLine="420"/>
        <w:rPr>
          <w:rFonts w:ascii="仿宋" w:eastAsia="仿宋" w:hAnsi="仿宋"/>
          <w:lang w:bidi="en-US"/>
        </w:rPr>
      </w:pPr>
      <w:r w:rsidRPr="00F7599E">
        <w:rPr>
          <w:rFonts w:ascii="仿宋" w:eastAsia="仿宋" w:hAnsi="仿宋" w:hint="eastAsia"/>
          <w:lang w:bidi="en-US"/>
        </w:rPr>
        <w:t>设备完成交接试验；设备完成水路水压测试；设备完成高低压上电。</w:t>
      </w:r>
    </w:p>
    <w:p w14:paraId="02D61943" w14:textId="77777777" w:rsidR="00F7599E" w:rsidRPr="00F7599E" w:rsidRDefault="00F7599E" w:rsidP="00F7599E">
      <w:pPr>
        <w:widowControl/>
        <w:adjustRightInd w:val="0"/>
        <w:snapToGrid w:val="0"/>
        <w:spacing w:line="360" w:lineRule="auto"/>
        <w:ind w:firstLineChars="200" w:firstLine="420"/>
        <w:rPr>
          <w:rFonts w:ascii="仿宋" w:eastAsia="仿宋" w:hAnsi="仿宋"/>
          <w:lang w:bidi="en-US"/>
        </w:rPr>
      </w:pPr>
      <w:r w:rsidRPr="00F7599E">
        <w:rPr>
          <w:rFonts w:ascii="仿宋" w:eastAsia="仿宋" w:hAnsi="仿宋" w:hint="eastAsia"/>
          <w:lang w:bidi="en-US"/>
        </w:rPr>
        <w:t>额定电流运行条件下，满足以下温升标准：</w:t>
      </w:r>
    </w:p>
    <w:p w14:paraId="6A93D4C3" w14:textId="77777777" w:rsidR="00F7599E" w:rsidRPr="00F7599E" w:rsidRDefault="00F7599E" w:rsidP="00F7599E">
      <w:pPr>
        <w:widowControl/>
        <w:adjustRightInd w:val="0"/>
        <w:snapToGrid w:val="0"/>
        <w:spacing w:line="360" w:lineRule="auto"/>
        <w:rPr>
          <w:rFonts w:ascii="仿宋" w:eastAsia="仿宋" w:hAnsi="仿宋"/>
          <w:lang w:bidi="en-US"/>
        </w:rPr>
      </w:pPr>
      <w:r w:rsidRPr="00F7599E">
        <w:rPr>
          <w:rFonts w:ascii="仿宋" w:eastAsia="仿宋" w:hAnsi="仿宋" w:hint="eastAsia"/>
          <w:lang w:bidi="en-US"/>
        </w:rPr>
        <w:t>（1）自然冷却导电排温升：</w:t>
      </w:r>
      <w:r w:rsidRPr="00F7599E">
        <w:rPr>
          <w:rFonts w:ascii="仿宋" w:eastAsia="仿宋" w:hAnsi="仿宋"/>
          <w:lang w:bidi="en-US"/>
        </w:rPr>
        <w:t>≤ 45 K</w:t>
      </w:r>
    </w:p>
    <w:p w14:paraId="44562A3D" w14:textId="77777777" w:rsidR="00F7599E" w:rsidRPr="00F7599E" w:rsidRDefault="00F7599E" w:rsidP="00F7599E">
      <w:pPr>
        <w:widowControl/>
        <w:adjustRightInd w:val="0"/>
        <w:snapToGrid w:val="0"/>
        <w:spacing w:line="360" w:lineRule="auto"/>
        <w:rPr>
          <w:rFonts w:ascii="仿宋" w:eastAsia="仿宋" w:hAnsi="仿宋"/>
          <w:lang w:bidi="en-US"/>
        </w:rPr>
      </w:pPr>
      <w:r w:rsidRPr="00F7599E">
        <w:rPr>
          <w:rFonts w:ascii="仿宋" w:eastAsia="仿宋" w:hAnsi="仿宋" w:hint="eastAsia"/>
          <w:lang w:bidi="en-US"/>
        </w:rPr>
        <w:t>（2）水冷导电排进出口温差：</w:t>
      </w:r>
      <w:r w:rsidRPr="00F7599E">
        <w:rPr>
          <w:rFonts w:ascii="仿宋" w:eastAsia="仿宋" w:hAnsi="仿宋"/>
          <w:lang w:bidi="en-US"/>
        </w:rPr>
        <w:t>≤ 20 K</w:t>
      </w:r>
    </w:p>
    <w:p w14:paraId="389F3822" w14:textId="77777777" w:rsidR="00F7599E" w:rsidRPr="00F7599E" w:rsidRDefault="00F7599E" w:rsidP="00F7599E">
      <w:pPr>
        <w:widowControl/>
        <w:adjustRightInd w:val="0"/>
        <w:snapToGrid w:val="0"/>
        <w:spacing w:line="360" w:lineRule="auto"/>
        <w:rPr>
          <w:rFonts w:ascii="仿宋" w:eastAsia="仿宋" w:hAnsi="仿宋"/>
          <w:lang w:bidi="en-US"/>
        </w:rPr>
      </w:pPr>
      <w:r w:rsidRPr="00F7599E">
        <w:rPr>
          <w:rFonts w:ascii="仿宋" w:eastAsia="仿宋" w:hAnsi="仿宋" w:hint="eastAsia"/>
          <w:lang w:bidi="en-US"/>
        </w:rPr>
        <w:t>（3）导电排接头处温升：</w:t>
      </w:r>
      <w:r w:rsidRPr="00F7599E">
        <w:rPr>
          <w:rFonts w:ascii="仿宋" w:eastAsia="仿宋" w:hAnsi="仿宋"/>
          <w:lang w:bidi="en-US"/>
        </w:rPr>
        <w:t>≤ 55 K</w:t>
      </w:r>
    </w:p>
    <w:p w14:paraId="4F393F40" w14:textId="77777777" w:rsidR="00F7599E" w:rsidRPr="00F7599E" w:rsidRDefault="00F7599E" w:rsidP="00F7599E">
      <w:pPr>
        <w:pStyle w:val="2"/>
        <w:rPr>
          <w:rFonts w:ascii="仿宋" w:eastAsia="仿宋" w:hAnsi="仿宋" w:hint="eastAsia"/>
          <w:color w:val="auto"/>
        </w:rPr>
      </w:pPr>
      <w:bookmarkStart w:id="18" w:name="_Toc204674273"/>
      <w:r w:rsidRPr="00F7599E">
        <w:rPr>
          <w:rFonts w:ascii="仿宋" w:eastAsia="仿宋" w:hAnsi="仿宋"/>
          <w:color w:val="auto"/>
        </w:rPr>
        <w:t>5</w:t>
      </w:r>
      <w:r w:rsidRPr="00F7599E">
        <w:rPr>
          <w:rFonts w:ascii="仿宋" w:eastAsia="仿宋" w:hAnsi="仿宋" w:hint="eastAsia"/>
          <w:color w:val="auto"/>
        </w:rPr>
        <w:t>、</w:t>
      </w:r>
      <w:r w:rsidRPr="00F7599E">
        <w:rPr>
          <w:rFonts w:ascii="仿宋" w:eastAsia="仿宋" w:hAnsi="仿宋"/>
          <w:color w:val="auto"/>
        </w:rPr>
        <w:t xml:space="preserve"> 技术服务要求及质保要求</w:t>
      </w:r>
      <w:bookmarkEnd w:id="18"/>
    </w:p>
    <w:p w14:paraId="623C5E5A" w14:textId="77777777" w:rsidR="00F7599E" w:rsidRPr="00F7599E" w:rsidRDefault="00F7599E" w:rsidP="00F7599E">
      <w:pPr>
        <w:widowControl/>
        <w:adjustRightInd w:val="0"/>
        <w:snapToGrid w:val="0"/>
        <w:spacing w:line="360" w:lineRule="auto"/>
        <w:ind w:firstLineChars="200" w:firstLine="420"/>
        <w:rPr>
          <w:rFonts w:ascii="仿宋" w:eastAsia="仿宋" w:hAnsi="仿宋"/>
          <w:lang w:bidi="en-US"/>
        </w:rPr>
      </w:pPr>
      <w:r w:rsidRPr="00F7599E">
        <w:rPr>
          <w:rFonts w:ascii="仿宋" w:eastAsia="仿宋" w:hAnsi="仿宋" w:hint="eastAsia"/>
          <w:lang w:bidi="en-US"/>
        </w:rPr>
        <w:t>投标人须提供完整的售后服务，产品质保期至少1年，质保期内产品出现质量问题，厂家需48小时内派出相关维修人员来解决，并提供免费的维修维护服务。质保期过期后产品需继续提供维修和维护服务，且需48小时内及时响应和处理。</w:t>
      </w:r>
    </w:p>
    <w:p w14:paraId="40FC964F" w14:textId="77777777" w:rsidR="00F7599E" w:rsidRPr="00F7599E" w:rsidRDefault="00F7599E" w:rsidP="00F7599E">
      <w:pPr>
        <w:pStyle w:val="2"/>
        <w:rPr>
          <w:rFonts w:ascii="仿宋" w:eastAsia="仿宋" w:hAnsi="仿宋" w:hint="eastAsia"/>
          <w:color w:val="auto"/>
        </w:rPr>
      </w:pPr>
      <w:bookmarkStart w:id="19" w:name="_Toc204674274"/>
      <w:bookmarkEnd w:id="1"/>
      <w:r w:rsidRPr="00F7599E">
        <w:rPr>
          <w:rFonts w:ascii="仿宋" w:eastAsia="仿宋" w:hAnsi="仿宋"/>
          <w:color w:val="auto"/>
        </w:rPr>
        <w:t>6</w:t>
      </w:r>
      <w:r w:rsidRPr="00F7599E">
        <w:rPr>
          <w:rFonts w:ascii="仿宋" w:eastAsia="仿宋" w:hAnsi="仿宋" w:hint="eastAsia"/>
          <w:color w:val="auto"/>
        </w:rPr>
        <w:t>、验收文件交付</w:t>
      </w:r>
      <w:bookmarkEnd w:id="19"/>
    </w:p>
    <w:p w14:paraId="351F38F4" w14:textId="77777777" w:rsidR="00F7599E" w:rsidRPr="00F7599E" w:rsidRDefault="00F7599E" w:rsidP="00F7599E">
      <w:pPr>
        <w:jc w:val="center"/>
        <w:rPr>
          <w:rFonts w:ascii="仿宋" w:eastAsia="仿宋" w:hAnsi="仿宋"/>
        </w:rPr>
      </w:pPr>
      <w:r w:rsidRPr="00F7599E">
        <w:rPr>
          <w:rFonts w:ascii="仿宋" w:eastAsia="仿宋" w:hAnsi="仿宋" w:hint="eastAsia"/>
        </w:rPr>
        <w:t>表4</w:t>
      </w:r>
      <w:r w:rsidRPr="00F7599E">
        <w:rPr>
          <w:rFonts w:ascii="仿宋" w:eastAsia="仿宋" w:hAnsi="仿宋"/>
        </w:rPr>
        <w:t xml:space="preserve"> </w:t>
      </w:r>
      <w:r w:rsidRPr="00F7599E">
        <w:rPr>
          <w:rFonts w:ascii="仿宋" w:eastAsia="仿宋" w:hAnsi="仿宋" w:hint="eastAsia"/>
        </w:rPr>
        <w:t>文件交付清单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3"/>
        <w:gridCol w:w="4536"/>
        <w:gridCol w:w="2905"/>
      </w:tblGrid>
      <w:tr w:rsidR="00F7599E" w:rsidRPr="00F7599E" w14:paraId="2A17C3A7" w14:textId="77777777" w:rsidTr="001751C4">
        <w:trPr>
          <w:trHeight w:val="182"/>
          <w:jc w:val="center"/>
        </w:trPr>
        <w:tc>
          <w:tcPr>
            <w:tcW w:w="1273" w:type="dxa"/>
            <w:vAlign w:val="center"/>
          </w:tcPr>
          <w:p w14:paraId="09D8C3D5" w14:textId="77777777" w:rsidR="00F7599E" w:rsidRPr="00F7599E" w:rsidRDefault="00F7599E" w:rsidP="001751C4">
            <w:pPr>
              <w:autoSpaceDE w:val="0"/>
              <w:autoSpaceDN w:val="0"/>
              <w:adjustRightInd w:val="0"/>
              <w:jc w:val="center"/>
              <w:rPr>
                <w:rFonts w:ascii="仿宋" w:eastAsia="仿宋" w:hAnsi="仿宋" w:cs="微软雅黑" w:hint="eastAsia"/>
                <w:b/>
                <w:kern w:val="0"/>
                <w:szCs w:val="21"/>
              </w:rPr>
            </w:pPr>
            <w:r w:rsidRPr="00F7599E">
              <w:rPr>
                <w:rFonts w:ascii="仿宋" w:eastAsia="仿宋" w:hAnsi="仿宋" w:cs="微软雅黑" w:hint="eastAsia"/>
                <w:b/>
                <w:kern w:val="0"/>
                <w:szCs w:val="21"/>
              </w:rPr>
              <w:t>编号</w:t>
            </w:r>
          </w:p>
        </w:tc>
        <w:tc>
          <w:tcPr>
            <w:tcW w:w="4536" w:type="dxa"/>
            <w:vAlign w:val="center"/>
          </w:tcPr>
          <w:p w14:paraId="5BDD7807" w14:textId="77777777" w:rsidR="00F7599E" w:rsidRPr="00F7599E" w:rsidRDefault="00F7599E" w:rsidP="001751C4">
            <w:pPr>
              <w:autoSpaceDE w:val="0"/>
              <w:autoSpaceDN w:val="0"/>
              <w:adjustRightInd w:val="0"/>
              <w:jc w:val="center"/>
              <w:rPr>
                <w:rFonts w:ascii="仿宋" w:eastAsia="仿宋" w:hAnsi="仿宋" w:cs="微软雅黑" w:hint="eastAsia"/>
                <w:b/>
                <w:kern w:val="0"/>
                <w:szCs w:val="21"/>
              </w:rPr>
            </w:pPr>
            <w:r w:rsidRPr="00F7599E">
              <w:rPr>
                <w:rFonts w:ascii="仿宋" w:eastAsia="仿宋" w:hAnsi="仿宋" w:cs="微软雅黑" w:hint="eastAsia"/>
                <w:b/>
                <w:kern w:val="0"/>
                <w:szCs w:val="21"/>
              </w:rPr>
              <w:t>文件名称</w:t>
            </w:r>
          </w:p>
        </w:tc>
        <w:tc>
          <w:tcPr>
            <w:tcW w:w="2905" w:type="dxa"/>
            <w:vAlign w:val="center"/>
          </w:tcPr>
          <w:p w14:paraId="5A52807B" w14:textId="77777777" w:rsidR="00F7599E" w:rsidRPr="00F7599E" w:rsidRDefault="00F7599E" w:rsidP="001751C4">
            <w:pPr>
              <w:autoSpaceDE w:val="0"/>
              <w:autoSpaceDN w:val="0"/>
              <w:adjustRightInd w:val="0"/>
              <w:jc w:val="center"/>
              <w:rPr>
                <w:rFonts w:ascii="仿宋" w:eastAsia="仿宋" w:hAnsi="仿宋" w:cs="微软雅黑" w:hint="eastAsia"/>
                <w:b/>
                <w:kern w:val="0"/>
                <w:szCs w:val="21"/>
              </w:rPr>
            </w:pPr>
            <w:r w:rsidRPr="00F7599E">
              <w:rPr>
                <w:rFonts w:ascii="仿宋" w:eastAsia="仿宋" w:hAnsi="仿宋" w:cs="微软雅黑" w:hint="eastAsia"/>
                <w:b/>
                <w:kern w:val="0"/>
                <w:szCs w:val="21"/>
              </w:rPr>
              <w:t>备注</w:t>
            </w:r>
          </w:p>
        </w:tc>
      </w:tr>
      <w:tr w:rsidR="00F7599E" w:rsidRPr="00F7599E" w14:paraId="44563F1D" w14:textId="77777777" w:rsidTr="001751C4">
        <w:trPr>
          <w:trHeight w:val="182"/>
          <w:jc w:val="center"/>
        </w:trPr>
        <w:tc>
          <w:tcPr>
            <w:tcW w:w="1273" w:type="dxa"/>
            <w:vAlign w:val="center"/>
          </w:tcPr>
          <w:p w14:paraId="6CB9B6C1" w14:textId="77777777" w:rsidR="00F7599E" w:rsidRPr="00F7599E" w:rsidRDefault="00F7599E" w:rsidP="001751C4">
            <w:pPr>
              <w:autoSpaceDE w:val="0"/>
              <w:autoSpaceDN w:val="0"/>
              <w:adjustRightInd w:val="0"/>
              <w:jc w:val="center"/>
              <w:rPr>
                <w:rFonts w:ascii="仿宋" w:eastAsia="仿宋" w:hAnsi="仿宋" w:cs="微软雅黑" w:hint="eastAsia"/>
                <w:kern w:val="0"/>
                <w:szCs w:val="21"/>
              </w:rPr>
            </w:pPr>
            <w:r w:rsidRPr="00F7599E">
              <w:rPr>
                <w:rFonts w:ascii="仿宋" w:eastAsia="仿宋" w:hAnsi="仿宋" w:cs="微软雅黑"/>
                <w:kern w:val="0"/>
                <w:szCs w:val="21"/>
              </w:rPr>
              <w:t>1</w:t>
            </w:r>
          </w:p>
        </w:tc>
        <w:tc>
          <w:tcPr>
            <w:tcW w:w="4536" w:type="dxa"/>
            <w:vAlign w:val="center"/>
          </w:tcPr>
          <w:p w14:paraId="2BA50931" w14:textId="77777777" w:rsidR="00F7599E" w:rsidRPr="00F7599E" w:rsidRDefault="00F7599E" w:rsidP="001751C4">
            <w:pPr>
              <w:autoSpaceDE w:val="0"/>
              <w:autoSpaceDN w:val="0"/>
              <w:adjustRightInd w:val="0"/>
              <w:jc w:val="left"/>
              <w:rPr>
                <w:rFonts w:ascii="仿宋" w:eastAsia="仿宋" w:hAnsi="仿宋" w:cs="微软雅黑" w:hint="eastAsia"/>
                <w:kern w:val="0"/>
                <w:szCs w:val="21"/>
              </w:rPr>
            </w:pPr>
            <w:r w:rsidRPr="00F7599E">
              <w:rPr>
                <w:rFonts w:ascii="仿宋" w:eastAsia="仿宋" w:hAnsi="仿宋" w:cs="微软雅黑" w:hint="eastAsia"/>
                <w:kern w:val="0"/>
                <w:szCs w:val="21"/>
              </w:rPr>
              <w:t>一次、二次设备施工图</w:t>
            </w:r>
          </w:p>
        </w:tc>
        <w:tc>
          <w:tcPr>
            <w:tcW w:w="2905" w:type="dxa"/>
            <w:vAlign w:val="center"/>
          </w:tcPr>
          <w:p w14:paraId="755E7909" w14:textId="77777777" w:rsidR="00F7599E" w:rsidRPr="00F7599E" w:rsidRDefault="00F7599E" w:rsidP="001751C4">
            <w:pPr>
              <w:autoSpaceDE w:val="0"/>
              <w:autoSpaceDN w:val="0"/>
              <w:adjustRightInd w:val="0"/>
              <w:jc w:val="left"/>
              <w:rPr>
                <w:rFonts w:ascii="仿宋" w:eastAsia="仿宋" w:hAnsi="仿宋" w:cs="微软雅黑" w:hint="eastAsia"/>
                <w:kern w:val="0"/>
                <w:szCs w:val="21"/>
              </w:rPr>
            </w:pPr>
            <w:r w:rsidRPr="00F7599E">
              <w:rPr>
                <w:rFonts w:ascii="仿宋" w:eastAsia="仿宋" w:hAnsi="仿宋" w:cs="微软雅黑" w:hint="eastAsia"/>
                <w:kern w:val="0"/>
                <w:szCs w:val="21"/>
              </w:rPr>
              <w:t>可编辑电子版和纸质版</w:t>
            </w:r>
          </w:p>
        </w:tc>
      </w:tr>
      <w:tr w:rsidR="00F7599E" w:rsidRPr="00F7599E" w14:paraId="3FC9383F" w14:textId="77777777" w:rsidTr="001751C4">
        <w:trPr>
          <w:trHeight w:val="182"/>
          <w:jc w:val="center"/>
        </w:trPr>
        <w:tc>
          <w:tcPr>
            <w:tcW w:w="1273" w:type="dxa"/>
            <w:vAlign w:val="center"/>
          </w:tcPr>
          <w:p w14:paraId="3BC0044B" w14:textId="77777777" w:rsidR="00F7599E" w:rsidRPr="00F7599E" w:rsidRDefault="00F7599E" w:rsidP="001751C4">
            <w:pPr>
              <w:autoSpaceDE w:val="0"/>
              <w:autoSpaceDN w:val="0"/>
              <w:adjustRightInd w:val="0"/>
              <w:jc w:val="center"/>
              <w:rPr>
                <w:rFonts w:ascii="仿宋" w:eastAsia="仿宋" w:hAnsi="仿宋" w:cs="微软雅黑" w:hint="eastAsia"/>
                <w:kern w:val="0"/>
                <w:szCs w:val="21"/>
              </w:rPr>
            </w:pPr>
            <w:r w:rsidRPr="00F7599E">
              <w:rPr>
                <w:rFonts w:ascii="仿宋" w:eastAsia="仿宋" w:hAnsi="仿宋" w:cs="微软雅黑"/>
                <w:kern w:val="0"/>
                <w:szCs w:val="21"/>
              </w:rPr>
              <w:t>2</w:t>
            </w:r>
          </w:p>
        </w:tc>
        <w:tc>
          <w:tcPr>
            <w:tcW w:w="4536" w:type="dxa"/>
            <w:vAlign w:val="center"/>
          </w:tcPr>
          <w:p w14:paraId="50717308" w14:textId="77777777" w:rsidR="00F7599E" w:rsidRPr="00F7599E" w:rsidRDefault="00F7599E" w:rsidP="001751C4">
            <w:pPr>
              <w:autoSpaceDE w:val="0"/>
              <w:autoSpaceDN w:val="0"/>
              <w:adjustRightInd w:val="0"/>
              <w:jc w:val="left"/>
              <w:rPr>
                <w:rFonts w:ascii="仿宋" w:eastAsia="仿宋" w:hAnsi="仿宋" w:cs="微软雅黑" w:hint="eastAsia"/>
                <w:kern w:val="0"/>
                <w:szCs w:val="21"/>
              </w:rPr>
            </w:pPr>
            <w:r w:rsidRPr="00F7599E">
              <w:rPr>
                <w:rFonts w:ascii="仿宋" w:eastAsia="仿宋" w:hAnsi="仿宋" w:cs="微软雅黑" w:hint="eastAsia"/>
                <w:kern w:val="0"/>
                <w:szCs w:val="21"/>
              </w:rPr>
              <w:t>水路施工图</w:t>
            </w:r>
          </w:p>
        </w:tc>
        <w:tc>
          <w:tcPr>
            <w:tcW w:w="2905" w:type="dxa"/>
            <w:vAlign w:val="center"/>
          </w:tcPr>
          <w:p w14:paraId="2B56E62E" w14:textId="77777777" w:rsidR="00F7599E" w:rsidRPr="00F7599E" w:rsidRDefault="00F7599E" w:rsidP="001751C4">
            <w:pPr>
              <w:autoSpaceDE w:val="0"/>
              <w:autoSpaceDN w:val="0"/>
              <w:adjustRightInd w:val="0"/>
              <w:jc w:val="left"/>
              <w:rPr>
                <w:rFonts w:ascii="仿宋" w:eastAsia="仿宋" w:hAnsi="仿宋" w:cs="微软雅黑" w:hint="eastAsia"/>
                <w:kern w:val="0"/>
                <w:szCs w:val="21"/>
              </w:rPr>
            </w:pPr>
            <w:r w:rsidRPr="00F7599E">
              <w:rPr>
                <w:rFonts w:ascii="仿宋" w:eastAsia="仿宋" w:hAnsi="仿宋" w:cs="微软雅黑" w:hint="eastAsia"/>
                <w:kern w:val="0"/>
                <w:szCs w:val="21"/>
              </w:rPr>
              <w:t>可编辑电子版和纸质版</w:t>
            </w:r>
          </w:p>
        </w:tc>
      </w:tr>
      <w:tr w:rsidR="00F7599E" w:rsidRPr="00F7599E" w14:paraId="3D548BD0" w14:textId="77777777" w:rsidTr="001751C4">
        <w:trPr>
          <w:trHeight w:val="182"/>
          <w:jc w:val="center"/>
        </w:trPr>
        <w:tc>
          <w:tcPr>
            <w:tcW w:w="1273" w:type="dxa"/>
            <w:vAlign w:val="center"/>
          </w:tcPr>
          <w:p w14:paraId="257F91F2" w14:textId="77777777" w:rsidR="00F7599E" w:rsidRPr="00F7599E" w:rsidRDefault="00F7599E" w:rsidP="001751C4">
            <w:pPr>
              <w:autoSpaceDE w:val="0"/>
              <w:autoSpaceDN w:val="0"/>
              <w:adjustRightInd w:val="0"/>
              <w:jc w:val="center"/>
              <w:rPr>
                <w:rFonts w:ascii="仿宋" w:eastAsia="仿宋" w:hAnsi="仿宋" w:cs="微软雅黑" w:hint="eastAsia"/>
                <w:kern w:val="0"/>
                <w:szCs w:val="21"/>
              </w:rPr>
            </w:pPr>
            <w:r w:rsidRPr="00F7599E">
              <w:rPr>
                <w:rFonts w:ascii="仿宋" w:eastAsia="仿宋" w:hAnsi="仿宋" w:cs="微软雅黑"/>
                <w:kern w:val="0"/>
                <w:szCs w:val="21"/>
              </w:rPr>
              <w:t>3</w:t>
            </w:r>
          </w:p>
        </w:tc>
        <w:tc>
          <w:tcPr>
            <w:tcW w:w="4536" w:type="dxa"/>
            <w:vAlign w:val="center"/>
          </w:tcPr>
          <w:p w14:paraId="2A0EA836" w14:textId="77777777" w:rsidR="00F7599E" w:rsidRPr="00F7599E" w:rsidRDefault="00F7599E" w:rsidP="001751C4">
            <w:pPr>
              <w:autoSpaceDE w:val="0"/>
              <w:autoSpaceDN w:val="0"/>
              <w:adjustRightInd w:val="0"/>
              <w:jc w:val="left"/>
              <w:rPr>
                <w:rFonts w:ascii="仿宋" w:eastAsia="仿宋" w:hAnsi="仿宋" w:cs="微软雅黑" w:hint="eastAsia"/>
                <w:kern w:val="0"/>
                <w:szCs w:val="21"/>
              </w:rPr>
            </w:pPr>
            <w:r w:rsidRPr="00F7599E">
              <w:rPr>
                <w:rFonts w:ascii="仿宋" w:eastAsia="仿宋" w:hAnsi="仿宋" w:cs="微软雅黑" w:hint="eastAsia"/>
                <w:kern w:val="0"/>
                <w:szCs w:val="21"/>
              </w:rPr>
              <w:t>施工工艺文件</w:t>
            </w:r>
          </w:p>
        </w:tc>
        <w:tc>
          <w:tcPr>
            <w:tcW w:w="2905" w:type="dxa"/>
            <w:vAlign w:val="center"/>
          </w:tcPr>
          <w:p w14:paraId="0F57FB68" w14:textId="77777777" w:rsidR="00F7599E" w:rsidRPr="00F7599E" w:rsidRDefault="00F7599E" w:rsidP="001751C4">
            <w:pPr>
              <w:autoSpaceDE w:val="0"/>
              <w:autoSpaceDN w:val="0"/>
              <w:adjustRightInd w:val="0"/>
              <w:jc w:val="left"/>
              <w:rPr>
                <w:rFonts w:ascii="仿宋" w:eastAsia="仿宋" w:hAnsi="仿宋" w:cs="微软雅黑" w:hint="eastAsia"/>
                <w:kern w:val="0"/>
                <w:szCs w:val="21"/>
              </w:rPr>
            </w:pPr>
            <w:r w:rsidRPr="00F7599E">
              <w:rPr>
                <w:rFonts w:ascii="仿宋" w:eastAsia="仿宋" w:hAnsi="仿宋" w:cs="微软雅黑" w:hint="eastAsia"/>
                <w:kern w:val="0"/>
                <w:szCs w:val="21"/>
              </w:rPr>
              <w:t>可编辑电子版和纸质版</w:t>
            </w:r>
          </w:p>
        </w:tc>
      </w:tr>
      <w:tr w:rsidR="00F7599E" w:rsidRPr="00F7599E" w14:paraId="49EE5DA1" w14:textId="77777777" w:rsidTr="001751C4">
        <w:trPr>
          <w:trHeight w:val="182"/>
          <w:jc w:val="center"/>
        </w:trPr>
        <w:tc>
          <w:tcPr>
            <w:tcW w:w="1273" w:type="dxa"/>
            <w:vAlign w:val="center"/>
          </w:tcPr>
          <w:p w14:paraId="6F848BE4" w14:textId="77777777" w:rsidR="00F7599E" w:rsidRPr="00F7599E" w:rsidRDefault="00F7599E" w:rsidP="001751C4">
            <w:pPr>
              <w:autoSpaceDE w:val="0"/>
              <w:autoSpaceDN w:val="0"/>
              <w:adjustRightInd w:val="0"/>
              <w:jc w:val="center"/>
              <w:rPr>
                <w:rFonts w:ascii="仿宋" w:eastAsia="仿宋" w:hAnsi="仿宋" w:cs="微软雅黑" w:hint="eastAsia"/>
                <w:kern w:val="0"/>
                <w:szCs w:val="21"/>
              </w:rPr>
            </w:pPr>
            <w:r w:rsidRPr="00F7599E">
              <w:rPr>
                <w:rFonts w:ascii="仿宋" w:eastAsia="仿宋" w:hAnsi="仿宋" w:cs="微软雅黑"/>
                <w:kern w:val="0"/>
                <w:szCs w:val="21"/>
              </w:rPr>
              <w:t>4</w:t>
            </w:r>
          </w:p>
        </w:tc>
        <w:tc>
          <w:tcPr>
            <w:tcW w:w="4536" w:type="dxa"/>
            <w:vAlign w:val="center"/>
          </w:tcPr>
          <w:p w14:paraId="4AF7A828" w14:textId="77777777" w:rsidR="00F7599E" w:rsidRPr="00F7599E" w:rsidRDefault="00F7599E" w:rsidP="001751C4">
            <w:pPr>
              <w:autoSpaceDE w:val="0"/>
              <w:autoSpaceDN w:val="0"/>
              <w:adjustRightInd w:val="0"/>
              <w:jc w:val="left"/>
              <w:rPr>
                <w:rFonts w:ascii="仿宋" w:eastAsia="仿宋" w:hAnsi="仿宋" w:cs="微软雅黑" w:hint="eastAsia"/>
                <w:kern w:val="0"/>
                <w:szCs w:val="21"/>
              </w:rPr>
            </w:pPr>
            <w:r w:rsidRPr="00F7599E">
              <w:rPr>
                <w:rFonts w:ascii="仿宋" w:eastAsia="仿宋" w:hAnsi="仿宋" w:cs="微软雅黑" w:hint="eastAsia"/>
                <w:kern w:val="0"/>
                <w:szCs w:val="21"/>
              </w:rPr>
              <w:t>施工主材、辅材统计表</w:t>
            </w:r>
          </w:p>
        </w:tc>
        <w:tc>
          <w:tcPr>
            <w:tcW w:w="2905" w:type="dxa"/>
            <w:vAlign w:val="center"/>
          </w:tcPr>
          <w:p w14:paraId="19FAE9F7" w14:textId="77777777" w:rsidR="00F7599E" w:rsidRPr="00F7599E" w:rsidRDefault="00F7599E" w:rsidP="001751C4">
            <w:pPr>
              <w:autoSpaceDE w:val="0"/>
              <w:autoSpaceDN w:val="0"/>
              <w:adjustRightInd w:val="0"/>
              <w:jc w:val="left"/>
              <w:rPr>
                <w:rFonts w:ascii="仿宋" w:eastAsia="仿宋" w:hAnsi="仿宋" w:cs="微软雅黑" w:hint="eastAsia"/>
                <w:kern w:val="0"/>
                <w:szCs w:val="21"/>
              </w:rPr>
            </w:pPr>
            <w:r w:rsidRPr="00F7599E">
              <w:rPr>
                <w:rFonts w:ascii="仿宋" w:eastAsia="仿宋" w:hAnsi="仿宋" w:cs="微软雅黑" w:hint="eastAsia"/>
                <w:kern w:val="0"/>
                <w:szCs w:val="21"/>
              </w:rPr>
              <w:t>可编辑电子版和纸质版</w:t>
            </w:r>
          </w:p>
        </w:tc>
      </w:tr>
      <w:tr w:rsidR="00F7599E" w:rsidRPr="00F7599E" w14:paraId="7A16E4FA" w14:textId="77777777" w:rsidTr="001751C4">
        <w:trPr>
          <w:trHeight w:val="182"/>
          <w:jc w:val="center"/>
        </w:trPr>
        <w:tc>
          <w:tcPr>
            <w:tcW w:w="1273" w:type="dxa"/>
            <w:vAlign w:val="center"/>
          </w:tcPr>
          <w:p w14:paraId="588ACC78" w14:textId="77777777" w:rsidR="00F7599E" w:rsidRPr="00F7599E" w:rsidRDefault="00F7599E" w:rsidP="001751C4">
            <w:pPr>
              <w:autoSpaceDE w:val="0"/>
              <w:autoSpaceDN w:val="0"/>
              <w:adjustRightInd w:val="0"/>
              <w:jc w:val="center"/>
              <w:rPr>
                <w:rFonts w:ascii="仿宋" w:eastAsia="仿宋" w:hAnsi="仿宋" w:cs="微软雅黑" w:hint="eastAsia"/>
                <w:kern w:val="0"/>
                <w:szCs w:val="21"/>
              </w:rPr>
            </w:pPr>
            <w:r w:rsidRPr="00F7599E">
              <w:rPr>
                <w:rFonts w:ascii="仿宋" w:eastAsia="仿宋" w:hAnsi="仿宋" w:cs="微软雅黑"/>
                <w:kern w:val="0"/>
                <w:szCs w:val="21"/>
              </w:rPr>
              <w:t>5</w:t>
            </w:r>
          </w:p>
        </w:tc>
        <w:tc>
          <w:tcPr>
            <w:tcW w:w="4536" w:type="dxa"/>
            <w:vAlign w:val="center"/>
          </w:tcPr>
          <w:p w14:paraId="5FD2EF68" w14:textId="77777777" w:rsidR="00F7599E" w:rsidRPr="00F7599E" w:rsidRDefault="00F7599E" w:rsidP="001751C4">
            <w:pPr>
              <w:autoSpaceDE w:val="0"/>
              <w:autoSpaceDN w:val="0"/>
              <w:adjustRightInd w:val="0"/>
              <w:jc w:val="left"/>
              <w:rPr>
                <w:rFonts w:ascii="仿宋" w:eastAsia="仿宋" w:hAnsi="仿宋" w:cs="微软雅黑" w:hint="eastAsia"/>
                <w:kern w:val="0"/>
                <w:szCs w:val="21"/>
              </w:rPr>
            </w:pPr>
            <w:r w:rsidRPr="00F7599E">
              <w:rPr>
                <w:rFonts w:ascii="仿宋" w:eastAsia="仿宋" w:hAnsi="仿宋" w:cs="微软雅黑" w:hint="eastAsia"/>
                <w:kern w:val="0"/>
                <w:szCs w:val="21"/>
              </w:rPr>
              <w:t>其它和施工相关的文件等</w:t>
            </w:r>
          </w:p>
        </w:tc>
        <w:tc>
          <w:tcPr>
            <w:tcW w:w="2905" w:type="dxa"/>
            <w:vAlign w:val="center"/>
          </w:tcPr>
          <w:p w14:paraId="3A37647D" w14:textId="77777777" w:rsidR="00F7599E" w:rsidRPr="00F7599E" w:rsidRDefault="00F7599E" w:rsidP="001751C4">
            <w:pPr>
              <w:autoSpaceDE w:val="0"/>
              <w:autoSpaceDN w:val="0"/>
              <w:adjustRightInd w:val="0"/>
              <w:jc w:val="left"/>
              <w:rPr>
                <w:rFonts w:ascii="仿宋" w:eastAsia="仿宋" w:hAnsi="仿宋" w:cs="微软雅黑" w:hint="eastAsia"/>
                <w:kern w:val="0"/>
                <w:szCs w:val="21"/>
              </w:rPr>
            </w:pPr>
            <w:r w:rsidRPr="00F7599E">
              <w:rPr>
                <w:rFonts w:ascii="仿宋" w:eastAsia="仿宋" w:hAnsi="仿宋" w:cs="微软雅黑" w:hint="eastAsia"/>
                <w:kern w:val="0"/>
                <w:szCs w:val="21"/>
              </w:rPr>
              <w:t>可编辑电子版和纸质版</w:t>
            </w:r>
          </w:p>
        </w:tc>
      </w:tr>
    </w:tbl>
    <w:p w14:paraId="5B5B354B" w14:textId="77777777" w:rsidR="00F7599E" w:rsidRPr="00F7599E" w:rsidRDefault="00F7599E" w:rsidP="00F7599E">
      <w:pPr>
        <w:pStyle w:val="ae"/>
        <w:widowControl/>
        <w:snapToGrid w:val="0"/>
        <w:spacing w:line="360" w:lineRule="auto"/>
        <w:rPr>
          <w:rFonts w:ascii="仿宋" w:eastAsia="仿宋" w:hAnsi="仿宋" w:hint="eastAsia"/>
          <w:sz w:val="24"/>
          <w:szCs w:val="24"/>
        </w:rPr>
      </w:pPr>
    </w:p>
    <w:p w14:paraId="4D2E7AB2" w14:textId="77777777" w:rsidR="009C2C8D" w:rsidRPr="00F7599E" w:rsidRDefault="009C2C8D">
      <w:pPr>
        <w:rPr>
          <w:rFonts w:ascii="仿宋" w:eastAsia="仿宋" w:hAnsi="仿宋" w:hint="eastAsia"/>
        </w:rPr>
      </w:pPr>
    </w:p>
    <w:sectPr w:rsidR="009C2C8D" w:rsidRPr="00F7599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283CC8"/>
    <w:multiLevelType w:val="multilevel"/>
    <w:tmpl w:val="1D283CC8"/>
    <w:lvl w:ilvl="0">
      <w:start w:val="1"/>
      <w:numFmt w:val="bullet"/>
      <w:lvlText w:val="-"/>
      <w:lvlJc w:val="left"/>
      <w:pPr>
        <w:ind w:left="840" w:hanging="420"/>
      </w:pPr>
      <w:rPr>
        <w:rFonts w:ascii="宋体" w:eastAsia="宋体" w:hAnsi="宋体" w:hint="eastAsia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38816068"/>
    <w:multiLevelType w:val="multilevel"/>
    <w:tmpl w:val="38816068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10D56FC"/>
    <w:multiLevelType w:val="multilevel"/>
    <w:tmpl w:val="410D56FC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F400572"/>
    <w:multiLevelType w:val="multilevel"/>
    <w:tmpl w:val="4F400572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60DA46D4"/>
    <w:multiLevelType w:val="multilevel"/>
    <w:tmpl w:val="60DA46D4"/>
    <w:lvl w:ilvl="0">
      <w:start w:val="1"/>
      <w:numFmt w:val="bullet"/>
      <w:lvlText w:val="-"/>
      <w:lvlJc w:val="left"/>
      <w:pPr>
        <w:ind w:left="840" w:hanging="420"/>
      </w:pPr>
      <w:rPr>
        <w:rFonts w:ascii="宋体" w:eastAsia="宋体" w:hAnsi="宋体" w:hint="eastAsia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 w15:restartNumberingAfterBreak="0">
    <w:nsid w:val="6EA62A14"/>
    <w:multiLevelType w:val="multilevel"/>
    <w:tmpl w:val="6EA62A14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1673027766">
    <w:abstractNumId w:val="2"/>
  </w:num>
  <w:num w:numId="2" w16cid:durableId="1103955174">
    <w:abstractNumId w:val="1"/>
  </w:num>
  <w:num w:numId="3" w16cid:durableId="814032964">
    <w:abstractNumId w:val="3"/>
  </w:num>
  <w:num w:numId="4" w16cid:durableId="919173445">
    <w:abstractNumId w:val="0"/>
  </w:num>
  <w:num w:numId="5" w16cid:durableId="772283885">
    <w:abstractNumId w:val="4"/>
  </w:num>
  <w:num w:numId="6" w16cid:durableId="212954418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599E"/>
    <w:rsid w:val="004B5C63"/>
    <w:rsid w:val="009C2C8D"/>
    <w:rsid w:val="00CC0284"/>
    <w:rsid w:val="00DB5B88"/>
    <w:rsid w:val="00F75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4A7D59"/>
  <w15:chartTrackingRefBased/>
  <w15:docId w15:val="{FBDE2869-4453-49A6-8885-4D44760AD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7599E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F7599E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F7599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nhideWhenUsed/>
    <w:qFormat/>
    <w:rsid w:val="00F7599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7599E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7599E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7599E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7599E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7599E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7599E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qFormat/>
    <w:rsid w:val="00F7599E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qFormat/>
    <w:rsid w:val="00F7599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qFormat/>
    <w:rsid w:val="00F7599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F7599E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F7599E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F7599E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F7599E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F7599E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F7599E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F7599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F759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7599E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F7599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7599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F7599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7599E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7599E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7599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F7599E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F7599E"/>
    <w:rPr>
      <w:b/>
      <w:bCs/>
      <w:smallCaps/>
      <w:color w:val="2F5496" w:themeColor="accent1" w:themeShade="BF"/>
      <w:spacing w:val="5"/>
    </w:rPr>
  </w:style>
  <w:style w:type="paragraph" w:styleId="ae">
    <w:name w:val="Plain Text"/>
    <w:basedOn w:val="a"/>
    <w:link w:val="af"/>
    <w:qFormat/>
    <w:rsid w:val="00F7599E"/>
    <w:rPr>
      <w:rFonts w:ascii="宋体" w:hAnsi="Courier New"/>
      <w:szCs w:val="21"/>
    </w:rPr>
  </w:style>
  <w:style w:type="character" w:customStyle="1" w:styleId="af">
    <w:name w:val="纯文本 字符"/>
    <w:basedOn w:val="a0"/>
    <w:link w:val="ae"/>
    <w:qFormat/>
    <w:rsid w:val="00F7599E"/>
    <w:rPr>
      <w:rFonts w:ascii="宋体" w:eastAsia="宋体" w:hAnsi="Courier New" w:cs="Times New Roman"/>
      <w:szCs w:val="21"/>
    </w:rPr>
  </w:style>
  <w:style w:type="table" w:styleId="af0">
    <w:name w:val="Table Grid"/>
    <w:basedOn w:val="a1"/>
    <w:unhideWhenUsed/>
    <w:qFormat/>
    <w:rsid w:val="00F7599E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564</Words>
  <Characters>3215</Characters>
  <Application>Microsoft Office Word</Application>
  <DocSecurity>0</DocSecurity>
  <Lines>26</Lines>
  <Paragraphs>7</Paragraphs>
  <ScaleCrop>false</ScaleCrop>
  <Company/>
  <LinksUpToDate>false</LinksUpToDate>
  <CharactersWithSpaces>3772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2025-07-31T04:18:00Z</dcterms:created>
  <dcterms:modified xsi:type="dcterms:W3CDTF">2025-07-31T04:19:00Z</dcterms:modified>
</cp:coreProperties>
</file>