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C2" w:rsidRDefault="008074C2" w:rsidP="008074C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kern w:val="0"/>
          <w:sz w:val="26"/>
          <w:szCs w:val="26"/>
        </w:rPr>
      </w:pPr>
      <w:r w:rsidRPr="008074C2">
        <w:rPr>
          <w:rFonts w:ascii="AppleSystemUIFont" w:hAnsi="AppleSystemUIFont" w:cs="AppleSystemUIFont"/>
          <w:b/>
          <w:kern w:val="0"/>
          <w:sz w:val="26"/>
          <w:szCs w:val="26"/>
        </w:rPr>
        <w:t xml:space="preserve">Lecture Series in shear Alfven waves and energetic particle physics </w:t>
      </w:r>
    </w:p>
    <w:p w:rsidR="008074C2" w:rsidRPr="008074C2" w:rsidRDefault="008074C2" w:rsidP="008074C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kern w:val="0"/>
          <w:sz w:val="26"/>
          <w:szCs w:val="26"/>
        </w:rPr>
      </w:pPr>
      <w:r w:rsidRPr="008074C2">
        <w:rPr>
          <w:rFonts w:ascii="AppleSystemUIFont" w:hAnsi="AppleSystemUIFont" w:cs="AppleSystemUIFont"/>
          <w:b/>
          <w:kern w:val="0"/>
          <w:sz w:val="26"/>
          <w:szCs w:val="26"/>
        </w:rPr>
        <w:t>in toroidal geometry</w:t>
      </w:r>
    </w:p>
    <w:p w:rsidR="008074C2" w:rsidRDefault="008074C2" w:rsidP="008074C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</w:p>
    <w:p w:rsidR="008074C2" w:rsidRDefault="008074C2" w:rsidP="008074C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Guoyong Fu</w:t>
      </w:r>
    </w:p>
    <w:p w:rsidR="008074C2" w:rsidRDefault="008074C2" w:rsidP="008074C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(</w:t>
      </w:r>
      <w:r>
        <w:rPr>
          <w:rFonts w:ascii="AppleSystemUIFont" w:hAnsi="AppleSystemUIFont" w:cs="AppleSystemUIFont"/>
          <w:kern w:val="0"/>
          <w:sz w:val="26"/>
          <w:szCs w:val="26"/>
        </w:rPr>
        <w:t>June 30 – Sept. 14)</w:t>
      </w:r>
    </w:p>
    <w:p w:rsidR="008074C2" w:rsidRDefault="008074C2" w:rsidP="008074C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(1) shear Alfven waves in toroidal geometry; (June 30, July 7)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(a) shear Alfven wave equations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(b) Alfven continuum spectrum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(c) Alfven eigenmodes (AE): GAE, RSAE, TAE, BAE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(d) Effects of finite beta on TAEs and RSAE, existence of core-localized TAEs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(e) Kinetic AEs: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kTAE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kRSAE</w:t>
      </w:r>
      <w:proofErr w:type="spellEnd"/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(2) Effects of energetic particles on MHD modes (July 16)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(3) Stability of energetic particle-driven TAEs  (July 21)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(a) energetic particle drive of TAEs;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(b) damping mechanisms of TAEs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(4) Stability of energetic particle mode (EPM)</w:t>
      </w:r>
      <w:r w:rsidR="00114A35">
        <w:rPr>
          <w:rFonts w:ascii="AppleSystemUIFont" w:hAnsi="AppleSystemUIFont" w:cs="AppleSystemUIFont"/>
          <w:kern w:val="0"/>
          <w:sz w:val="26"/>
          <w:szCs w:val="26"/>
        </w:rPr>
        <w:t xml:space="preserve"> (July 28)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(a) the classical fishbone instability and EPM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(b) EGAM</w:t>
      </w:r>
      <w:bookmarkStart w:id="0" w:name="_GoBack"/>
      <w:bookmarkEnd w:id="0"/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(5) Nonlinear saturation of AEs (Aug. 4, Aug. </w:t>
      </w:r>
      <w:r w:rsidR="00114A35">
        <w:rPr>
          <w:rFonts w:ascii="AppleSystemUIFont" w:hAnsi="AppleSystemUIFont" w:cs="AppleSystemUIFont"/>
          <w:kern w:val="0"/>
          <w:sz w:val="26"/>
          <w:szCs w:val="26"/>
        </w:rPr>
        <w:t>9, Aug. 11</w:t>
      </w:r>
      <w:r>
        <w:rPr>
          <w:rFonts w:ascii="AppleSystemUIFont" w:hAnsi="AppleSystemUIFont" w:cs="AppleSystemUIFont"/>
          <w:kern w:val="0"/>
          <w:sz w:val="26"/>
          <w:szCs w:val="26"/>
        </w:rPr>
        <w:t>)</w:t>
      </w:r>
    </w:p>
    <w:p w:rsidR="008074C2" w:rsidRDefault="00114A35" w:rsidP="00114A35">
      <w:pPr>
        <w:autoSpaceDE w:val="0"/>
        <w:autoSpaceDN w:val="0"/>
        <w:adjustRightInd w:val="0"/>
        <w:ind w:firstLineChars="100" w:firstLine="26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8074C2">
        <w:rPr>
          <w:rFonts w:ascii="AppleSystemUIFont" w:hAnsi="AppleSystemUIFont" w:cs="AppleSystemUIFont"/>
          <w:kern w:val="0"/>
          <w:sz w:val="26"/>
          <w:szCs w:val="26"/>
        </w:rPr>
        <w:t>(</w:t>
      </w:r>
      <w:r>
        <w:rPr>
          <w:rFonts w:ascii="AppleSystemUIFont" w:hAnsi="AppleSystemUIFont" w:cs="AppleSystemUIFont"/>
          <w:kern w:val="0"/>
          <w:sz w:val="26"/>
          <w:szCs w:val="26"/>
        </w:rPr>
        <w:t>a</w:t>
      </w:r>
      <w:r w:rsidR="008074C2">
        <w:rPr>
          <w:rFonts w:ascii="AppleSystemUIFont" w:hAnsi="AppleSystemUIFont" w:cs="AppleSystemUIFont"/>
          <w:kern w:val="0"/>
          <w:sz w:val="26"/>
          <w:szCs w:val="26"/>
        </w:rPr>
        <w:t xml:space="preserve">) </w:t>
      </w:r>
      <w:r>
        <w:rPr>
          <w:rFonts w:ascii="AppleSystemUIFont" w:hAnsi="AppleSystemUIFont" w:cs="AppleSystemUIFont"/>
          <w:kern w:val="0"/>
          <w:sz w:val="26"/>
          <w:szCs w:val="26"/>
        </w:rPr>
        <w:t>Nonlinear theory of Alfven waves ( Prof. Liu Chen, Aug. 4)</w:t>
      </w:r>
    </w:p>
    <w:p w:rsidR="008074C2" w:rsidRDefault="008074C2" w:rsidP="008074C2">
      <w:pPr>
        <w:autoSpaceDE w:val="0"/>
        <w:autoSpaceDN w:val="0"/>
        <w:adjustRightInd w:val="0"/>
        <w:ind w:left="42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(</w:t>
      </w:r>
      <w:r w:rsidR="00114A35">
        <w:rPr>
          <w:rFonts w:ascii="AppleSystemUIFont" w:hAnsi="AppleSystemUIFont" w:cs="AppleSystemUIFont"/>
          <w:kern w:val="0"/>
          <w:sz w:val="26"/>
          <w:szCs w:val="26"/>
        </w:rPr>
        <w:t>b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) Nonlinear theory of AE saturation: wave-wave nonlinearity, zonal field excitation (Prof.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Zhiyong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Qiu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Aug. </w:t>
      </w:r>
      <w:r w:rsidR="00114A35">
        <w:rPr>
          <w:rFonts w:ascii="AppleSystemUIFont" w:hAnsi="AppleSystemUIFont" w:cs="AppleSystemUIFont"/>
          <w:kern w:val="0"/>
          <w:sz w:val="26"/>
          <w:szCs w:val="26"/>
        </w:rPr>
        <w:t>9</w:t>
      </w:r>
      <w:r>
        <w:rPr>
          <w:rFonts w:ascii="AppleSystemUIFont" w:hAnsi="AppleSystemUIFont" w:cs="AppleSystemUIFont"/>
          <w:kern w:val="0"/>
          <w:sz w:val="26"/>
          <w:szCs w:val="26"/>
        </w:rPr>
        <w:t>)</w:t>
      </w:r>
    </w:p>
    <w:p w:rsidR="00114A35" w:rsidRDefault="00114A35" w:rsidP="00114A35">
      <w:pPr>
        <w:autoSpaceDE w:val="0"/>
        <w:autoSpaceDN w:val="0"/>
        <w:adjustRightInd w:val="0"/>
        <w:jc w:val="left"/>
        <w:rPr>
          <w:rFonts w:ascii="AppleSystemUIFont" w:hAnsi="AppleSystemUIFont" w:cs="AppleSystemUIFont" w:hint="eastAsia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(c) Bump-on-tail model (Berk-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Breizman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model) ( Prof. </w:t>
      </w:r>
      <w:r w:rsidR="00330183">
        <w:rPr>
          <w:rFonts w:ascii="AppleSystemUIFont" w:hAnsi="AppleSystemUIFont" w:cs="AppleSystemUIFont"/>
          <w:kern w:val="0"/>
          <w:sz w:val="26"/>
          <w:szCs w:val="26"/>
        </w:rPr>
        <w:t>Guoyong Fu, Aug. 11)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(6) Simulation models for nonlinear dynamics of energetic particle-driven AEs and energetic particle transport (Sept. 1)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(a) Critical Gradient model;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(b) Quasilinear model;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(c) Fixed-mode-structure model;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(d) Hybrid model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(e) Gyrokinetic model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(7) Hybrid simulations of energetic particle-driven fishbone and AEs (Sept. 8, Sept. 14)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 xml:space="preserve">(a) numerical methods: finite elements, PIC,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delta_f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method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(b) hybrid simulations of n=1 mode (internal kink and fishbone)</w:t>
      </w:r>
    </w:p>
    <w:p w:rsidR="008074C2" w:rsidRDefault="008074C2" w:rsidP="008074C2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   (c) hybrid simulations of TAEs</w:t>
      </w:r>
    </w:p>
    <w:p w:rsidR="008074C2" w:rsidRPr="008074C2" w:rsidRDefault="008074C2"/>
    <w:sectPr w:rsidR="008074C2" w:rsidRPr="008074C2" w:rsidSect="00C444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C2"/>
    <w:rsid w:val="00114A35"/>
    <w:rsid w:val="00330183"/>
    <w:rsid w:val="008074C2"/>
    <w:rsid w:val="00E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89264"/>
  <w15:chartTrackingRefBased/>
  <w15:docId w15:val="{0195F923-CFD0-E147-BDE7-850F3035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2021-06-20T01:53:00Z</dcterms:created>
  <dcterms:modified xsi:type="dcterms:W3CDTF">2021-06-23T13:09:00Z</dcterms:modified>
</cp:coreProperties>
</file>